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C9D3E" w14:textId="77777777" w:rsidR="00B135E2" w:rsidRPr="0051683E" w:rsidRDefault="00B135E2" w:rsidP="00BB2F51">
      <w:pPr>
        <w:spacing w:after="0" w:line="480" w:lineRule="auto"/>
        <w:rPr>
          <w:rFonts w:ascii="Times" w:hAnsi="Times"/>
          <w:b/>
          <w:sz w:val="24"/>
          <w:szCs w:val="24"/>
          <w:u w:val="single"/>
        </w:rPr>
      </w:pPr>
    </w:p>
    <w:p w14:paraId="57594D22" w14:textId="77777777" w:rsidR="00B135E2" w:rsidRPr="0051683E" w:rsidRDefault="00B135E2" w:rsidP="00BB2F51">
      <w:pPr>
        <w:spacing w:after="0" w:line="480" w:lineRule="auto"/>
        <w:rPr>
          <w:rFonts w:ascii="Times" w:hAnsi="Times"/>
          <w:b/>
          <w:sz w:val="24"/>
          <w:szCs w:val="24"/>
          <w:u w:val="single"/>
        </w:rPr>
      </w:pPr>
      <w:proofErr w:type="spellStart"/>
      <w:r w:rsidRPr="0051683E">
        <w:rPr>
          <w:rFonts w:ascii="Times" w:hAnsi="Times"/>
          <w:b/>
          <w:sz w:val="24"/>
          <w:szCs w:val="24"/>
          <w:u w:val="single"/>
        </w:rPr>
        <w:t>Teleosemantics</w:t>
      </w:r>
      <w:proofErr w:type="spellEnd"/>
    </w:p>
    <w:p w14:paraId="17F0E3B3" w14:textId="77777777" w:rsidR="00B135E2" w:rsidRPr="0051683E" w:rsidRDefault="00B135E2" w:rsidP="00BB2F51">
      <w:pPr>
        <w:spacing w:after="0" w:line="480" w:lineRule="auto"/>
        <w:rPr>
          <w:rFonts w:ascii="Times" w:hAnsi="Times"/>
          <w:b/>
          <w:sz w:val="24"/>
          <w:szCs w:val="24"/>
          <w:u w:val="single"/>
        </w:rPr>
      </w:pPr>
      <w:r w:rsidRPr="0051683E">
        <w:rPr>
          <w:rFonts w:ascii="Times" w:hAnsi="Times"/>
          <w:b/>
          <w:sz w:val="24"/>
          <w:szCs w:val="24"/>
          <w:u w:val="single"/>
        </w:rPr>
        <w:t>David Papineau</w:t>
      </w:r>
    </w:p>
    <w:p w14:paraId="0F5C1569" w14:textId="77777777" w:rsidR="00B135E2" w:rsidRPr="0051683E" w:rsidRDefault="00B135E2" w:rsidP="00BB2F51">
      <w:pPr>
        <w:spacing w:after="0" w:line="480" w:lineRule="auto"/>
        <w:rPr>
          <w:rFonts w:ascii="Times" w:hAnsi="Times"/>
          <w:b/>
          <w:sz w:val="24"/>
          <w:szCs w:val="24"/>
          <w:u w:val="single"/>
        </w:rPr>
      </w:pPr>
    </w:p>
    <w:p w14:paraId="5AAE0647" w14:textId="4D499F6E" w:rsidR="00B135E2" w:rsidRPr="0051683E" w:rsidRDefault="007E2796" w:rsidP="00BB2F51">
      <w:pPr>
        <w:spacing w:after="0" w:line="480" w:lineRule="auto"/>
        <w:rPr>
          <w:rFonts w:ascii="Times" w:hAnsi="Times"/>
          <w:b/>
          <w:sz w:val="24"/>
          <w:szCs w:val="24"/>
          <w:u w:val="single"/>
        </w:rPr>
      </w:pPr>
      <w:r w:rsidRPr="0051683E">
        <w:rPr>
          <w:rFonts w:ascii="Times" w:hAnsi="Times"/>
          <w:b/>
          <w:sz w:val="24"/>
          <w:szCs w:val="24"/>
          <w:u w:val="single"/>
        </w:rPr>
        <w:t>The Problem of Representation</w:t>
      </w:r>
    </w:p>
    <w:p w14:paraId="6133C747" w14:textId="77777777" w:rsidR="00B135E2" w:rsidRPr="0051683E" w:rsidRDefault="00B135E2" w:rsidP="00BB2F51">
      <w:pPr>
        <w:spacing w:after="0" w:line="480" w:lineRule="auto"/>
        <w:rPr>
          <w:rFonts w:ascii="Times" w:hAnsi="Times"/>
          <w:sz w:val="24"/>
          <w:szCs w:val="24"/>
        </w:rPr>
      </w:pPr>
    </w:p>
    <w:p w14:paraId="1A70E7CE" w14:textId="77777777" w:rsidR="00314323" w:rsidRPr="0051683E" w:rsidRDefault="00314323" w:rsidP="00BB2F51">
      <w:pPr>
        <w:spacing w:after="0" w:line="480" w:lineRule="auto"/>
        <w:rPr>
          <w:rFonts w:ascii="Times" w:hAnsi="Times"/>
          <w:sz w:val="24"/>
          <w:szCs w:val="24"/>
        </w:rPr>
      </w:pPr>
      <w:proofErr w:type="spellStart"/>
      <w:r w:rsidRPr="0051683E">
        <w:rPr>
          <w:rFonts w:ascii="Times" w:hAnsi="Times"/>
          <w:sz w:val="24"/>
          <w:szCs w:val="24"/>
        </w:rPr>
        <w:t>Teleosemantics</w:t>
      </w:r>
      <w:proofErr w:type="spellEnd"/>
      <w:r w:rsidRPr="0051683E">
        <w:rPr>
          <w:rFonts w:ascii="Times" w:hAnsi="Times"/>
          <w:sz w:val="24"/>
          <w:szCs w:val="24"/>
        </w:rPr>
        <w:t xml:space="preserve"> is a theory of representation. There are many different kinds of representation. Some representations are mental states: beliefs, </w:t>
      </w:r>
      <w:r w:rsidR="000749D2" w:rsidRPr="0051683E">
        <w:rPr>
          <w:rFonts w:ascii="Times" w:hAnsi="Times"/>
          <w:sz w:val="24"/>
          <w:szCs w:val="24"/>
        </w:rPr>
        <w:t xml:space="preserve">perceptions, </w:t>
      </w:r>
      <w:r w:rsidRPr="0051683E">
        <w:rPr>
          <w:rFonts w:ascii="Times" w:hAnsi="Times"/>
          <w:sz w:val="24"/>
          <w:szCs w:val="24"/>
        </w:rPr>
        <w:t xml:space="preserve">hopes, </w:t>
      </w:r>
      <w:proofErr w:type="gramStart"/>
      <w:r w:rsidRPr="0051683E">
        <w:rPr>
          <w:rFonts w:ascii="Times" w:hAnsi="Times"/>
          <w:sz w:val="24"/>
          <w:szCs w:val="24"/>
        </w:rPr>
        <w:t>fears</w:t>
      </w:r>
      <w:proofErr w:type="gramEnd"/>
      <w:r w:rsidRPr="0051683E">
        <w:rPr>
          <w:rFonts w:ascii="Times" w:hAnsi="Times"/>
          <w:sz w:val="24"/>
          <w:szCs w:val="24"/>
        </w:rPr>
        <w:t xml:space="preserve">. Others are public, non-mental items: sentences, maps, diagrams, </w:t>
      </w:r>
      <w:proofErr w:type="gramStart"/>
      <w:r w:rsidRPr="0051683E">
        <w:rPr>
          <w:rFonts w:ascii="Times" w:hAnsi="Times"/>
          <w:sz w:val="24"/>
          <w:szCs w:val="24"/>
        </w:rPr>
        <w:t>pictures</w:t>
      </w:r>
      <w:proofErr w:type="gramEnd"/>
      <w:r w:rsidRPr="0051683E">
        <w:rPr>
          <w:rFonts w:ascii="Times" w:hAnsi="Times"/>
          <w:sz w:val="24"/>
          <w:szCs w:val="24"/>
        </w:rPr>
        <w:t>.</w:t>
      </w:r>
    </w:p>
    <w:p w14:paraId="78798AB9" w14:textId="77777777" w:rsidR="00314323" w:rsidRPr="0051683E" w:rsidRDefault="00314323" w:rsidP="00BB2F51">
      <w:pPr>
        <w:spacing w:after="0" w:line="480" w:lineRule="auto"/>
        <w:rPr>
          <w:rFonts w:ascii="Times" w:hAnsi="Times"/>
          <w:sz w:val="24"/>
          <w:szCs w:val="24"/>
        </w:rPr>
      </w:pPr>
    </w:p>
    <w:p w14:paraId="1801444A" w14:textId="77777777" w:rsidR="000A1DE2" w:rsidRPr="0051683E" w:rsidRDefault="00314323" w:rsidP="00BB2F51">
      <w:pPr>
        <w:spacing w:after="0" w:line="480" w:lineRule="auto"/>
        <w:rPr>
          <w:rFonts w:ascii="Times" w:hAnsi="Times"/>
          <w:sz w:val="24"/>
          <w:szCs w:val="24"/>
        </w:rPr>
      </w:pPr>
      <w:r w:rsidRPr="0051683E">
        <w:rPr>
          <w:rFonts w:ascii="Times" w:hAnsi="Times"/>
          <w:sz w:val="24"/>
          <w:szCs w:val="24"/>
        </w:rPr>
        <w:t xml:space="preserve">What all representations have in common is </w:t>
      </w:r>
      <w:r w:rsidRPr="0051683E">
        <w:rPr>
          <w:rFonts w:ascii="Times" w:hAnsi="Times"/>
          <w:i/>
          <w:sz w:val="24"/>
          <w:szCs w:val="24"/>
        </w:rPr>
        <w:t>truth conditions</w:t>
      </w:r>
      <w:r w:rsidRPr="0051683E">
        <w:rPr>
          <w:rFonts w:ascii="Times" w:hAnsi="Times"/>
          <w:sz w:val="24"/>
          <w:szCs w:val="24"/>
        </w:rPr>
        <w:t xml:space="preserve">. Any representation will portray the world as being a certain way. It will draw a line in logical space, dividing the possibilities into those that verify it and those that do not. When I assert that ‘Elvis Presley once visited Paris’, or think the corresponding thought, my words, or my mental state, will be true if and only if Elvis did </w:t>
      </w:r>
      <w:r w:rsidR="00B135E2" w:rsidRPr="0051683E">
        <w:rPr>
          <w:rFonts w:ascii="Times" w:hAnsi="Times"/>
          <w:sz w:val="24"/>
          <w:szCs w:val="24"/>
        </w:rPr>
        <w:t xml:space="preserve">once </w:t>
      </w:r>
      <w:r w:rsidRPr="0051683E">
        <w:rPr>
          <w:rFonts w:ascii="Times" w:hAnsi="Times"/>
          <w:sz w:val="24"/>
          <w:szCs w:val="24"/>
        </w:rPr>
        <w:t xml:space="preserve">go to Paris, and false otherwise. </w:t>
      </w:r>
    </w:p>
    <w:p w14:paraId="017703DF" w14:textId="77777777" w:rsidR="000A1DE2" w:rsidRPr="0051683E" w:rsidRDefault="000A1DE2" w:rsidP="00BB2F51">
      <w:pPr>
        <w:spacing w:after="0" w:line="480" w:lineRule="auto"/>
        <w:rPr>
          <w:rFonts w:ascii="Times" w:hAnsi="Times"/>
          <w:sz w:val="24"/>
          <w:szCs w:val="24"/>
        </w:rPr>
      </w:pPr>
    </w:p>
    <w:p w14:paraId="69CBC095" w14:textId="2AE35C0F" w:rsidR="00314323" w:rsidRPr="0051683E" w:rsidRDefault="00314323" w:rsidP="00BB2F51">
      <w:pPr>
        <w:spacing w:after="0" w:line="480" w:lineRule="auto"/>
        <w:rPr>
          <w:rFonts w:ascii="Times" w:hAnsi="Times"/>
          <w:sz w:val="24"/>
          <w:szCs w:val="24"/>
        </w:rPr>
      </w:pPr>
      <w:r w:rsidRPr="0051683E">
        <w:rPr>
          <w:rFonts w:ascii="Times" w:hAnsi="Times"/>
          <w:sz w:val="24"/>
          <w:szCs w:val="24"/>
        </w:rPr>
        <w:t>(</w:t>
      </w:r>
      <w:r w:rsidR="004C24DC" w:rsidRPr="0051683E">
        <w:rPr>
          <w:rFonts w:ascii="Times" w:hAnsi="Times"/>
          <w:sz w:val="24"/>
          <w:szCs w:val="24"/>
        </w:rPr>
        <w:t>“</w:t>
      </w:r>
      <w:r w:rsidRPr="0051683E">
        <w:rPr>
          <w:rFonts w:ascii="Times" w:hAnsi="Times"/>
          <w:sz w:val="24"/>
          <w:szCs w:val="24"/>
        </w:rPr>
        <w:t>A picture is worth a thousand words.</w:t>
      </w:r>
      <w:r w:rsidR="004C24DC" w:rsidRPr="0051683E">
        <w:rPr>
          <w:rFonts w:ascii="Times" w:hAnsi="Times"/>
          <w:sz w:val="24"/>
          <w:szCs w:val="24"/>
        </w:rPr>
        <w:t>”</w:t>
      </w:r>
      <w:r w:rsidRPr="0051683E">
        <w:rPr>
          <w:rFonts w:ascii="Times" w:hAnsi="Times"/>
          <w:sz w:val="24"/>
          <w:szCs w:val="24"/>
        </w:rPr>
        <w:t xml:space="preserve"> It is not always easy to articulate what is being </w:t>
      </w:r>
      <w:r w:rsidR="00A2402F" w:rsidRPr="0051683E">
        <w:rPr>
          <w:rFonts w:ascii="Times" w:hAnsi="Times"/>
          <w:sz w:val="24"/>
          <w:szCs w:val="24"/>
        </w:rPr>
        <w:t>claimed</w:t>
      </w:r>
      <w:r w:rsidR="000749D2" w:rsidRPr="0051683E">
        <w:rPr>
          <w:rFonts w:ascii="Times" w:hAnsi="Times"/>
          <w:sz w:val="24"/>
          <w:szCs w:val="24"/>
        </w:rPr>
        <w:t xml:space="preserve"> by a perception, or </w:t>
      </w:r>
      <w:r w:rsidRPr="0051683E">
        <w:rPr>
          <w:rFonts w:ascii="Times" w:hAnsi="Times"/>
          <w:sz w:val="24"/>
          <w:szCs w:val="24"/>
        </w:rPr>
        <w:t xml:space="preserve">by a map or other pictorial means of representation. </w:t>
      </w:r>
      <w:r w:rsidR="000749D2" w:rsidRPr="0051683E">
        <w:rPr>
          <w:rFonts w:ascii="Times" w:hAnsi="Times"/>
          <w:sz w:val="24"/>
          <w:szCs w:val="24"/>
        </w:rPr>
        <w:t>But this does not mean that these states</w:t>
      </w:r>
      <w:r w:rsidRPr="0051683E">
        <w:rPr>
          <w:rFonts w:ascii="Times" w:hAnsi="Times"/>
          <w:sz w:val="24"/>
          <w:szCs w:val="24"/>
        </w:rPr>
        <w:t xml:space="preserve"> lack tru</w:t>
      </w:r>
      <w:r w:rsidR="000A1DE2" w:rsidRPr="0051683E">
        <w:rPr>
          <w:rFonts w:ascii="Times" w:hAnsi="Times"/>
          <w:sz w:val="24"/>
          <w:szCs w:val="24"/>
        </w:rPr>
        <w:t xml:space="preserve">th conditions, just that they </w:t>
      </w:r>
      <w:r w:rsidRPr="0051683E">
        <w:rPr>
          <w:rFonts w:ascii="Times" w:hAnsi="Times"/>
          <w:sz w:val="24"/>
          <w:szCs w:val="24"/>
        </w:rPr>
        <w:t xml:space="preserve">have dense </w:t>
      </w:r>
      <w:r w:rsidR="00B135E2" w:rsidRPr="0051683E">
        <w:rPr>
          <w:rFonts w:ascii="Times" w:hAnsi="Times"/>
          <w:sz w:val="24"/>
          <w:szCs w:val="24"/>
        </w:rPr>
        <w:t>and complex ones.)</w:t>
      </w:r>
    </w:p>
    <w:p w14:paraId="48A80B31" w14:textId="77777777" w:rsidR="00314323" w:rsidRPr="0051683E" w:rsidRDefault="00314323" w:rsidP="00BB2F51">
      <w:pPr>
        <w:spacing w:after="0" w:line="480" w:lineRule="auto"/>
        <w:rPr>
          <w:rFonts w:ascii="Times" w:hAnsi="Times"/>
          <w:sz w:val="24"/>
          <w:szCs w:val="24"/>
        </w:rPr>
      </w:pPr>
    </w:p>
    <w:p w14:paraId="71C22253" w14:textId="3087103E" w:rsidR="00B135E2" w:rsidRPr="0051683E" w:rsidRDefault="00B135E2" w:rsidP="00BB2F51">
      <w:pPr>
        <w:spacing w:after="0" w:line="480" w:lineRule="auto"/>
        <w:rPr>
          <w:rFonts w:ascii="Times" w:hAnsi="Times"/>
          <w:sz w:val="24"/>
          <w:szCs w:val="24"/>
        </w:rPr>
      </w:pPr>
      <w:r w:rsidRPr="0051683E">
        <w:rPr>
          <w:rFonts w:ascii="Times" w:hAnsi="Times"/>
          <w:sz w:val="24"/>
          <w:szCs w:val="24"/>
        </w:rPr>
        <w:t xml:space="preserve">Representation can seem puzzling. How </w:t>
      </w:r>
      <w:r w:rsidRPr="0051683E">
        <w:rPr>
          <w:rFonts w:ascii="Times" w:hAnsi="Times"/>
          <w:i/>
          <w:sz w:val="24"/>
          <w:szCs w:val="24"/>
        </w:rPr>
        <w:t>can</w:t>
      </w:r>
      <w:r w:rsidRPr="0051683E">
        <w:rPr>
          <w:rFonts w:ascii="Times" w:hAnsi="Times"/>
          <w:sz w:val="24"/>
          <w:szCs w:val="24"/>
        </w:rPr>
        <w:t xml:space="preserve"> one state </w:t>
      </w:r>
      <w:r w:rsidRPr="0051683E">
        <w:rPr>
          <w:rFonts w:ascii="Times" w:hAnsi="Times"/>
          <w:i/>
          <w:sz w:val="24"/>
          <w:szCs w:val="24"/>
        </w:rPr>
        <w:t>stand for</w:t>
      </w:r>
      <w:r w:rsidRPr="0051683E">
        <w:rPr>
          <w:rFonts w:ascii="Times" w:hAnsi="Times"/>
          <w:sz w:val="24"/>
          <w:szCs w:val="24"/>
        </w:rPr>
        <w:t xml:space="preserve"> another? When I say or write something, my message will be conveyed by sound waves or marks on paper, and when I believe</w:t>
      </w:r>
      <w:r w:rsidR="000749D2" w:rsidRPr="0051683E">
        <w:rPr>
          <w:rFonts w:ascii="Times" w:hAnsi="Times"/>
          <w:sz w:val="24"/>
          <w:szCs w:val="24"/>
        </w:rPr>
        <w:t xml:space="preserve"> or perceive</w:t>
      </w:r>
      <w:r w:rsidRPr="0051683E">
        <w:rPr>
          <w:rFonts w:ascii="Times" w:hAnsi="Times"/>
          <w:sz w:val="24"/>
          <w:szCs w:val="24"/>
        </w:rPr>
        <w:t xml:space="preserve"> some</w:t>
      </w:r>
      <w:r w:rsidR="000749D2" w:rsidRPr="0051683E">
        <w:rPr>
          <w:rFonts w:ascii="Times" w:hAnsi="Times"/>
          <w:sz w:val="24"/>
          <w:szCs w:val="24"/>
        </w:rPr>
        <w:t>thing, the vehicle of my ideas</w:t>
      </w:r>
      <w:r w:rsidRPr="0051683E">
        <w:rPr>
          <w:rFonts w:ascii="Times" w:hAnsi="Times"/>
          <w:sz w:val="24"/>
          <w:szCs w:val="24"/>
        </w:rPr>
        <w:t xml:space="preserve"> will be some arrangement of neurones inside my head. What mysterious force gives these ordinary </w:t>
      </w:r>
      <w:r w:rsidRPr="0051683E">
        <w:rPr>
          <w:rFonts w:ascii="Times" w:hAnsi="Times"/>
          <w:sz w:val="24"/>
          <w:szCs w:val="24"/>
        </w:rPr>
        <w:lastRenderedPageBreak/>
        <w:t xml:space="preserve">physical arrangements the power to reach out and lay claim to further </w:t>
      </w:r>
      <w:r w:rsidR="008E5AE8" w:rsidRPr="0051683E">
        <w:rPr>
          <w:rFonts w:ascii="Times" w:hAnsi="Times"/>
          <w:sz w:val="24"/>
          <w:szCs w:val="24"/>
        </w:rPr>
        <w:t xml:space="preserve">possible </w:t>
      </w:r>
      <w:r w:rsidRPr="0051683E">
        <w:rPr>
          <w:rFonts w:ascii="Times" w:hAnsi="Times"/>
          <w:sz w:val="24"/>
          <w:szCs w:val="24"/>
        </w:rPr>
        <w:t xml:space="preserve">states of affairs—often far removed in space and time, as when I represent that Saturn has </w:t>
      </w:r>
      <w:r w:rsidR="008E5AE8" w:rsidRPr="0051683E">
        <w:rPr>
          <w:rFonts w:ascii="Times" w:hAnsi="Times"/>
          <w:sz w:val="24"/>
          <w:szCs w:val="24"/>
        </w:rPr>
        <w:t>45</w:t>
      </w:r>
      <w:r w:rsidRPr="0051683E">
        <w:rPr>
          <w:rFonts w:ascii="Times" w:hAnsi="Times"/>
          <w:sz w:val="24"/>
          <w:szCs w:val="24"/>
        </w:rPr>
        <w:t xml:space="preserve"> moons, or that England won the World Cup in 1966?</w:t>
      </w:r>
      <w:r w:rsidR="004C1588" w:rsidRPr="0051683E">
        <w:rPr>
          <w:rFonts w:ascii="Times" w:hAnsi="Times"/>
          <w:sz w:val="24"/>
          <w:szCs w:val="24"/>
        </w:rPr>
        <w:t xml:space="preserve"> </w:t>
      </w:r>
    </w:p>
    <w:p w14:paraId="3FABCDF4" w14:textId="77777777" w:rsidR="00314323" w:rsidRPr="0051683E" w:rsidRDefault="00314323" w:rsidP="00BB2F51">
      <w:pPr>
        <w:spacing w:after="0" w:line="480" w:lineRule="auto"/>
        <w:rPr>
          <w:rFonts w:ascii="Times" w:hAnsi="Times"/>
          <w:sz w:val="24"/>
          <w:szCs w:val="24"/>
        </w:rPr>
      </w:pPr>
    </w:p>
    <w:p w14:paraId="3D08D099" w14:textId="75CB2EA2" w:rsidR="00314323" w:rsidRPr="0051683E" w:rsidRDefault="00B135E2" w:rsidP="00BB2F51">
      <w:pPr>
        <w:spacing w:after="0" w:line="480" w:lineRule="auto"/>
        <w:rPr>
          <w:rFonts w:ascii="Times" w:hAnsi="Times"/>
          <w:sz w:val="24"/>
          <w:szCs w:val="24"/>
        </w:rPr>
      </w:pPr>
      <w:r w:rsidRPr="0051683E">
        <w:rPr>
          <w:rFonts w:ascii="Times" w:hAnsi="Times"/>
          <w:sz w:val="24"/>
          <w:szCs w:val="24"/>
        </w:rPr>
        <w:t>A natural first thought is that the physical vehicles of represent</w:t>
      </w:r>
      <w:r w:rsidR="002F7F67" w:rsidRPr="0051683E">
        <w:rPr>
          <w:rFonts w:ascii="Times" w:hAnsi="Times"/>
          <w:sz w:val="24"/>
          <w:szCs w:val="24"/>
        </w:rPr>
        <w:t>ation gain truth conditions in virtue</w:t>
      </w:r>
      <w:r w:rsidR="000749D2" w:rsidRPr="0051683E">
        <w:rPr>
          <w:rFonts w:ascii="Times" w:hAnsi="Times"/>
          <w:sz w:val="24"/>
          <w:szCs w:val="24"/>
        </w:rPr>
        <w:t xml:space="preserve"> of being</w:t>
      </w:r>
      <w:r w:rsidRPr="0051683E">
        <w:rPr>
          <w:rFonts w:ascii="Times" w:hAnsi="Times"/>
          <w:sz w:val="24"/>
          <w:szCs w:val="24"/>
        </w:rPr>
        <w:t xml:space="preserve"> </w:t>
      </w:r>
      <w:r w:rsidRPr="0051683E">
        <w:rPr>
          <w:rFonts w:ascii="Times" w:hAnsi="Times"/>
          <w:i/>
          <w:sz w:val="24"/>
          <w:szCs w:val="24"/>
        </w:rPr>
        <w:t>interpreted</w:t>
      </w:r>
      <w:r w:rsidRPr="0051683E">
        <w:rPr>
          <w:rFonts w:ascii="Times" w:hAnsi="Times"/>
          <w:sz w:val="24"/>
          <w:szCs w:val="24"/>
        </w:rPr>
        <w:t xml:space="preserve"> as having those truth conditions. The English sentence </w:t>
      </w:r>
      <w:r w:rsidR="004C24DC" w:rsidRPr="0051683E">
        <w:rPr>
          <w:rFonts w:ascii="Times" w:hAnsi="Times"/>
          <w:sz w:val="24"/>
          <w:szCs w:val="24"/>
        </w:rPr>
        <w:t>“</w:t>
      </w:r>
      <w:r w:rsidR="004C1588" w:rsidRPr="0051683E">
        <w:rPr>
          <w:rFonts w:ascii="Times" w:hAnsi="Times"/>
          <w:sz w:val="24"/>
          <w:szCs w:val="24"/>
        </w:rPr>
        <w:t>Elvis Presley once visited Paris</w:t>
      </w:r>
      <w:r w:rsidR="004C24DC" w:rsidRPr="0051683E">
        <w:rPr>
          <w:rFonts w:ascii="Times" w:hAnsi="Times"/>
          <w:sz w:val="24"/>
          <w:szCs w:val="24"/>
        </w:rPr>
        <w:t>”</w:t>
      </w:r>
      <w:r w:rsidR="004C1588" w:rsidRPr="0051683E">
        <w:rPr>
          <w:rFonts w:ascii="Times" w:hAnsi="Times"/>
          <w:sz w:val="24"/>
          <w:szCs w:val="24"/>
        </w:rPr>
        <w:t xml:space="preserve"> means what it does, for instance, because speakers of English understand it a certain way. This is not a bad initial thought, </w:t>
      </w:r>
      <w:r w:rsidR="00801EFB" w:rsidRPr="0051683E">
        <w:rPr>
          <w:rFonts w:ascii="Times" w:hAnsi="Times"/>
          <w:sz w:val="24"/>
          <w:szCs w:val="24"/>
        </w:rPr>
        <w:t>and we shall return to it later</w:t>
      </w:r>
      <w:r w:rsidR="000A1DE2" w:rsidRPr="0051683E">
        <w:rPr>
          <w:rFonts w:ascii="Times" w:hAnsi="Times"/>
          <w:sz w:val="24"/>
          <w:szCs w:val="24"/>
        </w:rPr>
        <w:t xml:space="preserve">, </w:t>
      </w:r>
      <w:r w:rsidR="004C1588" w:rsidRPr="0051683E">
        <w:rPr>
          <w:rFonts w:ascii="Times" w:hAnsi="Times"/>
          <w:sz w:val="24"/>
          <w:szCs w:val="24"/>
        </w:rPr>
        <w:t xml:space="preserve">but without further elaboration it can only get us so far. Interpreting a sentence as meaning a certain truth </w:t>
      </w:r>
      <w:r w:rsidR="00A2402F" w:rsidRPr="0051683E">
        <w:rPr>
          <w:rFonts w:ascii="Times" w:hAnsi="Times"/>
          <w:sz w:val="24"/>
          <w:szCs w:val="24"/>
        </w:rPr>
        <w:t>condition is most naturally understood in terms</w:t>
      </w:r>
      <w:r w:rsidR="004C1588" w:rsidRPr="0051683E">
        <w:rPr>
          <w:rFonts w:ascii="Times" w:hAnsi="Times"/>
          <w:sz w:val="24"/>
          <w:szCs w:val="24"/>
        </w:rPr>
        <w:t xml:space="preserve"> of its being associated with a certain </w:t>
      </w:r>
      <w:r w:rsidR="002F7F67" w:rsidRPr="0051683E">
        <w:rPr>
          <w:rFonts w:ascii="Times" w:hAnsi="Times"/>
          <w:sz w:val="24"/>
          <w:szCs w:val="24"/>
        </w:rPr>
        <w:t xml:space="preserve">type of </w:t>
      </w:r>
      <w:r w:rsidR="000749D2" w:rsidRPr="0051683E">
        <w:rPr>
          <w:rFonts w:ascii="Times" w:hAnsi="Times"/>
          <w:sz w:val="24"/>
          <w:szCs w:val="24"/>
        </w:rPr>
        <w:t>mental</w:t>
      </w:r>
      <w:r w:rsidR="002F7F67" w:rsidRPr="0051683E">
        <w:rPr>
          <w:rFonts w:ascii="Times" w:hAnsi="Times"/>
          <w:sz w:val="24"/>
          <w:szCs w:val="24"/>
        </w:rPr>
        <w:t xml:space="preserve"> state</w:t>
      </w:r>
      <w:r w:rsidR="004C1588" w:rsidRPr="0051683E">
        <w:rPr>
          <w:rFonts w:ascii="Times" w:hAnsi="Times"/>
          <w:sz w:val="24"/>
          <w:szCs w:val="24"/>
        </w:rPr>
        <w:t xml:space="preserve"> by speakers of the language—in </w:t>
      </w:r>
      <w:r w:rsidR="002F7F67" w:rsidRPr="0051683E">
        <w:rPr>
          <w:rFonts w:ascii="Times" w:hAnsi="Times"/>
          <w:sz w:val="24"/>
          <w:szCs w:val="24"/>
        </w:rPr>
        <w:t xml:space="preserve">our example, </w:t>
      </w:r>
      <w:r w:rsidR="00801EFB" w:rsidRPr="0051683E">
        <w:rPr>
          <w:rFonts w:ascii="Times" w:hAnsi="Times"/>
          <w:sz w:val="24"/>
          <w:szCs w:val="24"/>
        </w:rPr>
        <w:t xml:space="preserve">the </w:t>
      </w:r>
      <w:r w:rsidR="000A1DE2" w:rsidRPr="0051683E">
        <w:rPr>
          <w:rFonts w:ascii="Times" w:hAnsi="Times"/>
          <w:sz w:val="24"/>
          <w:szCs w:val="24"/>
        </w:rPr>
        <w:t>state</w:t>
      </w:r>
      <w:r w:rsidR="00A2402F" w:rsidRPr="0051683E">
        <w:rPr>
          <w:rFonts w:ascii="Times" w:hAnsi="Times"/>
          <w:sz w:val="24"/>
          <w:szCs w:val="24"/>
        </w:rPr>
        <w:t xml:space="preserve"> of </w:t>
      </w:r>
      <w:r w:rsidR="007E2796" w:rsidRPr="0051683E">
        <w:rPr>
          <w:rFonts w:ascii="Times" w:hAnsi="Times"/>
          <w:sz w:val="24"/>
          <w:szCs w:val="24"/>
        </w:rPr>
        <w:t>think</w:t>
      </w:r>
      <w:r w:rsidR="00A2402F" w:rsidRPr="0051683E">
        <w:rPr>
          <w:rFonts w:ascii="Times" w:hAnsi="Times"/>
          <w:sz w:val="24"/>
          <w:szCs w:val="24"/>
        </w:rPr>
        <w:t>ing</w:t>
      </w:r>
      <w:r w:rsidR="004C1588" w:rsidRPr="0051683E">
        <w:rPr>
          <w:rFonts w:ascii="Times" w:hAnsi="Times"/>
          <w:sz w:val="24"/>
          <w:szCs w:val="24"/>
        </w:rPr>
        <w:t xml:space="preserve"> that Elvis once visited Paris. But </w:t>
      </w:r>
      <w:r w:rsidR="002F7F67" w:rsidRPr="0051683E">
        <w:rPr>
          <w:rFonts w:ascii="Times" w:hAnsi="Times"/>
          <w:sz w:val="24"/>
          <w:szCs w:val="24"/>
        </w:rPr>
        <w:t>this then leaves us with the que</w:t>
      </w:r>
      <w:r w:rsidR="000749D2" w:rsidRPr="0051683E">
        <w:rPr>
          <w:rFonts w:ascii="Times" w:hAnsi="Times"/>
          <w:sz w:val="24"/>
          <w:szCs w:val="24"/>
        </w:rPr>
        <w:t>stion of what gives those mental</w:t>
      </w:r>
      <w:r w:rsidR="002F7F67" w:rsidRPr="0051683E">
        <w:rPr>
          <w:rFonts w:ascii="Times" w:hAnsi="Times"/>
          <w:sz w:val="24"/>
          <w:szCs w:val="24"/>
        </w:rPr>
        <w:t xml:space="preserve"> states</w:t>
      </w:r>
      <w:r w:rsidR="004C1588" w:rsidRPr="0051683E">
        <w:rPr>
          <w:rFonts w:ascii="Times" w:hAnsi="Times"/>
          <w:sz w:val="24"/>
          <w:szCs w:val="24"/>
        </w:rPr>
        <w:t xml:space="preserve"> </w:t>
      </w:r>
      <w:r w:rsidR="002F7F67" w:rsidRPr="0051683E">
        <w:rPr>
          <w:rFonts w:ascii="Times" w:hAnsi="Times"/>
          <w:i/>
          <w:sz w:val="24"/>
          <w:szCs w:val="24"/>
        </w:rPr>
        <w:t>their</w:t>
      </w:r>
      <w:r w:rsidR="002F7F67" w:rsidRPr="0051683E">
        <w:rPr>
          <w:rFonts w:ascii="Times" w:hAnsi="Times"/>
          <w:sz w:val="24"/>
          <w:szCs w:val="24"/>
        </w:rPr>
        <w:t xml:space="preserve"> truth conditions. And if the answer is t</w:t>
      </w:r>
      <w:r w:rsidR="000749D2" w:rsidRPr="0051683E">
        <w:rPr>
          <w:rFonts w:ascii="Times" w:hAnsi="Times"/>
          <w:sz w:val="24"/>
          <w:szCs w:val="24"/>
        </w:rPr>
        <w:t xml:space="preserve">hat those mental </w:t>
      </w:r>
      <w:r w:rsidR="001C57DE" w:rsidRPr="0051683E">
        <w:rPr>
          <w:rFonts w:ascii="Times" w:hAnsi="Times"/>
          <w:sz w:val="24"/>
          <w:szCs w:val="24"/>
        </w:rPr>
        <w:t>states</w:t>
      </w:r>
      <w:r w:rsidR="00801EFB" w:rsidRPr="0051683E">
        <w:rPr>
          <w:rFonts w:ascii="Times" w:hAnsi="Times"/>
          <w:sz w:val="24"/>
          <w:szCs w:val="24"/>
        </w:rPr>
        <w:t xml:space="preserve"> are interpreted with the help of</w:t>
      </w:r>
      <w:r w:rsidR="002F7F67" w:rsidRPr="0051683E">
        <w:rPr>
          <w:rFonts w:ascii="Times" w:hAnsi="Times"/>
          <w:sz w:val="24"/>
          <w:szCs w:val="24"/>
        </w:rPr>
        <w:t xml:space="preserve"> yet further mental states, we are clearly off on a regress. We need some account of </w:t>
      </w:r>
      <w:r w:rsidR="002F7F67" w:rsidRPr="0051683E">
        <w:rPr>
          <w:rFonts w:ascii="Times" w:hAnsi="Times"/>
          <w:i/>
          <w:sz w:val="24"/>
          <w:szCs w:val="24"/>
        </w:rPr>
        <w:t>original meaning</w:t>
      </w:r>
      <w:r w:rsidR="002F7F67" w:rsidRPr="0051683E">
        <w:rPr>
          <w:rFonts w:ascii="Times" w:hAnsi="Times"/>
          <w:sz w:val="24"/>
          <w:szCs w:val="24"/>
        </w:rPr>
        <w:t xml:space="preserve"> (‘original intentionality’, </w:t>
      </w:r>
      <w:r w:rsidR="00F26FBF" w:rsidRPr="0051683E">
        <w:rPr>
          <w:rFonts w:ascii="Times" w:hAnsi="Times"/>
          <w:sz w:val="24"/>
          <w:szCs w:val="24"/>
        </w:rPr>
        <w:t xml:space="preserve">as </w:t>
      </w:r>
      <w:r w:rsidR="002F7F67" w:rsidRPr="0051683E">
        <w:rPr>
          <w:rFonts w:ascii="Times" w:hAnsi="Times"/>
          <w:sz w:val="24"/>
          <w:szCs w:val="24"/>
        </w:rPr>
        <w:t>it is often called)—</w:t>
      </w:r>
      <w:r w:rsidR="00801EFB" w:rsidRPr="0051683E">
        <w:rPr>
          <w:rFonts w:ascii="Times" w:hAnsi="Times"/>
          <w:sz w:val="24"/>
          <w:szCs w:val="24"/>
        </w:rPr>
        <w:t xml:space="preserve">we want to explain the kind of </w:t>
      </w:r>
      <w:r w:rsidR="001C57DE" w:rsidRPr="0051683E">
        <w:rPr>
          <w:rFonts w:ascii="Times" w:hAnsi="Times"/>
          <w:sz w:val="24"/>
          <w:szCs w:val="24"/>
        </w:rPr>
        <w:t>meaning that states can have in their own right, and not in virtue of being interpreted with the help of other meaningful states.</w:t>
      </w:r>
    </w:p>
    <w:p w14:paraId="163757F3" w14:textId="77777777" w:rsidR="005E4C36" w:rsidRPr="0051683E" w:rsidRDefault="005E4C36" w:rsidP="00BB2F51">
      <w:pPr>
        <w:spacing w:after="0" w:line="480" w:lineRule="auto"/>
        <w:rPr>
          <w:rFonts w:ascii="Times" w:hAnsi="Times"/>
          <w:sz w:val="24"/>
          <w:szCs w:val="24"/>
        </w:rPr>
      </w:pPr>
    </w:p>
    <w:p w14:paraId="6435BB00" w14:textId="6CE9F28F" w:rsidR="005E4C36" w:rsidRPr="0051683E" w:rsidRDefault="00DD0F10" w:rsidP="00BB2F51">
      <w:pPr>
        <w:spacing w:after="0" w:line="480" w:lineRule="auto"/>
        <w:rPr>
          <w:rFonts w:ascii="Times" w:hAnsi="Times"/>
          <w:sz w:val="24"/>
          <w:szCs w:val="24"/>
        </w:rPr>
      </w:pPr>
      <w:r w:rsidRPr="0051683E">
        <w:rPr>
          <w:rFonts w:ascii="Times" w:hAnsi="Times"/>
          <w:sz w:val="24"/>
          <w:szCs w:val="24"/>
        </w:rPr>
        <w:t xml:space="preserve">Many philosophers think that original intentionality is a product of consciousness. As they see it, it is specifically conscious states that have the intrinsic power to </w:t>
      </w:r>
      <w:r w:rsidR="00D030B9" w:rsidRPr="0051683E">
        <w:rPr>
          <w:rFonts w:ascii="Times" w:hAnsi="Times"/>
          <w:sz w:val="24"/>
          <w:szCs w:val="24"/>
        </w:rPr>
        <w:t>re</w:t>
      </w:r>
      <w:r w:rsidRPr="0051683E">
        <w:rPr>
          <w:rFonts w:ascii="Times" w:hAnsi="Times"/>
          <w:sz w:val="24"/>
          <w:szCs w:val="24"/>
        </w:rPr>
        <w:t>present the world to subjects.</w:t>
      </w:r>
      <w:r w:rsidR="00801EFB" w:rsidRPr="0051683E">
        <w:rPr>
          <w:rStyle w:val="FootnoteReference"/>
          <w:rFonts w:ascii="Times" w:hAnsi="Times"/>
          <w:sz w:val="24"/>
          <w:szCs w:val="24"/>
        </w:rPr>
        <w:footnoteReference w:id="1"/>
      </w:r>
      <w:r w:rsidR="00A93A57" w:rsidRPr="0051683E">
        <w:rPr>
          <w:rFonts w:ascii="Times" w:hAnsi="Times"/>
          <w:sz w:val="24"/>
          <w:szCs w:val="24"/>
        </w:rPr>
        <w:t xml:space="preserve"> They</w:t>
      </w:r>
      <w:r w:rsidR="00D030B9" w:rsidRPr="0051683E">
        <w:rPr>
          <w:rFonts w:ascii="Times" w:hAnsi="Times"/>
          <w:sz w:val="24"/>
          <w:szCs w:val="24"/>
        </w:rPr>
        <w:t xml:space="preserve"> appeal to the way that </w:t>
      </w:r>
      <w:r w:rsidR="000749D2" w:rsidRPr="0051683E">
        <w:rPr>
          <w:rFonts w:ascii="Times" w:hAnsi="Times"/>
          <w:sz w:val="24"/>
          <w:szCs w:val="24"/>
        </w:rPr>
        <w:t xml:space="preserve">perceptions and </w:t>
      </w:r>
      <w:r w:rsidR="00D030B9" w:rsidRPr="0051683E">
        <w:rPr>
          <w:rFonts w:ascii="Times" w:hAnsi="Times"/>
          <w:sz w:val="24"/>
          <w:szCs w:val="24"/>
        </w:rPr>
        <w:t xml:space="preserve">thoughts strike us introspectively. </w:t>
      </w:r>
      <w:r w:rsidR="000749D2" w:rsidRPr="0051683E">
        <w:rPr>
          <w:rFonts w:ascii="Times" w:hAnsi="Times"/>
          <w:sz w:val="24"/>
          <w:szCs w:val="24"/>
        </w:rPr>
        <w:t xml:space="preserve">Suppose you are currently seeing a tree. Isn’t it built into the conscious nature of your sensory state, these philosophers urge, that it represents there to be a tree in your environment? Some </w:t>
      </w:r>
      <w:r w:rsidR="00A2402F" w:rsidRPr="0051683E">
        <w:rPr>
          <w:rFonts w:ascii="Times" w:hAnsi="Times"/>
          <w:sz w:val="24"/>
          <w:szCs w:val="24"/>
        </w:rPr>
        <w:t>take a similar line with thoughts</w:t>
      </w:r>
      <w:r w:rsidR="000749D2" w:rsidRPr="0051683E">
        <w:rPr>
          <w:rFonts w:ascii="Times" w:hAnsi="Times"/>
          <w:sz w:val="24"/>
          <w:szCs w:val="24"/>
        </w:rPr>
        <w:t>, holding that it can be intrinsic to the conscious nature of a thought that it represents, say</w:t>
      </w:r>
      <w:r w:rsidR="00D030B9" w:rsidRPr="0051683E">
        <w:rPr>
          <w:rFonts w:ascii="Times" w:hAnsi="Times"/>
          <w:sz w:val="24"/>
          <w:szCs w:val="24"/>
        </w:rPr>
        <w:t>, t</w:t>
      </w:r>
      <w:r w:rsidR="000749D2" w:rsidRPr="0051683E">
        <w:rPr>
          <w:rFonts w:ascii="Times" w:hAnsi="Times"/>
          <w:sz w:val="24"/>
          <w:szCs w:val="24"/>
        </w:rPr>
        <w:t>hat the stock market has fallen.</w:t>
      </w:r>
    </w:p>
    <w:p w14:paraId="7C53D1E7" w14:textId="77777777" w:rsidR="000749D2" w:rsidRPr="0051683E" w:rsidRDefault="000749D2" w:rsidP="00BB2F51">
      <w:pPr>
        <w:spacing w:after="0" w:line="480" w:lineRule="auto"/>
        <w:rPr>
          <w:rFonts w:ascii="Times" w:hAnsi="Times"/>
          <w:sz w:val="24"/>
          <w:szCs w:val="24"/>
        </w:rPr>
      </w:pPr>
    </w:p>
    <w:p w14:paraId="36A88221" w14:textId="41CB980D" w:rsidR="00A93A57" w:rsidRPr="0051683E" w:rsidRDefault="007F53C8" w:rsidP="00BB2F51">
      <w:pPr>
        <w:spacing w:after="0" w:line="480" w:lineRule="auto"/>
        <w:rPr>
          <w:rFonts w:ascii="Times" w:hAnsi="Times"/>
          <w:sz w:val="24"/>
          <w:szCs w:val="24"/>
        </w:rPr>
      </w:pPr>
      <w:r w:rsidRPr="0051683E">
        <w:rPr>
          <w:rFonts w:ascii="Times" w:hAnsi="Times"/>
          <w:sz w:val="24"/>
          <w:szCs w:val="24"/>
        </w:rPr>
        <w:t xml:space="preserve">This </w:t>
      </w:r>
      <w:r w:rsidR="00A93A57" w:rsidRPr="0051683E">
        <w:rPr>
          <w:rFonts w:ascii="Times" w:hAnsi="Times"/>
          <w:sz w:val="24"/>
          <w:szCs w:val="24"/>
        </w:rPr>
        <w:t xml:space="preserve">line of thought </w:t>
      </w:r>
      <w:r w:rsidRPr="0051683E">
        <w:rPr>
          <w:rFonts w:ascii="Times" w:hAnsi="Times"/>
          <w:sz w:val="24"/>
          <w:szCs w:val="24"/>
        </w:rPr>
        <w:t xml:space="preserve">is seductive, but fundamentally misguided. Conscious states do </w:t>
      </w:r>
      <w:r w:rsidR="00A2402F" w:rsidRPr="0051683E">
        <w:rPr>
          <w:rFonts w:ascii="Times" w:hAnsi="Times"/>
          <w:sz w:val="24"/>
          <w:szCs w:val="24"/>
        </w:rPr>
        <w:t xml:space="preserve">represent, of course, but </w:t>
      </w:r>
      <w:r w:rsidRPr="0051683E">
        <w:rPr>
          <w:rFonts w:ascii="Times" w:hAnsi="Times"/>
          <w:sz w:val="24"/>
          <w:szCs w:val="24"/>
        </w:rPr>
        <w:t xml:space="preserve">not in virtue of their conscious properties. States with just those conscious properties could </w:t>
      </w:r>
      <w:r w:rsidR="00A93A57" w:rsidRPr="0051683E">
        <w:rPr>
          <w:rFonts w:ascii="Times" w:hAnsi="Times"/>
          <w:sz w:val="24"/>
          <w:szCs w:val="24"/>
        </w:rPr>
        <w:t xml:space="preserve">in principle </w:t>
      </w:r>
      <w:r w:rsidRPr="0051683E">
        <w:rPr>
          <w:rFonts w:ascii="Times" w:hAnsi="Times"/>
          <w:sz w:val="24"/>
          <w:szCs w:val="24"/>
        </w:rPr>
        <w:t>have represented different things, or nothing at all. But this is not the</w:t>
      </w:r>
      <w:r w:rsidR="00A93A57" w:rsidRPr="0051683E">
        <w:rPr>
          <w:rFonts w:ascii="Times" w:hAnsi="Times"/>
          <w:sz w:val="24"/>
          <w:szCs w:val="24"/>
        </w:rPr>
        <w:t xml:space="preserve"> place to argue these points in</w:t>
      </w:r>
      <w:r w:rsidRPr="0051683E">
        <w:rPr>
          <w:rFonts w:ascii="Times" w:hAnsi="Times"/>
          <w:sz w:val="24"/>
          <w:szCs w:val="24"/>
        </w:rPr>
        <w:t xml:space="preserve"> detail</w:t>
      </w:r>
      <w:r w:rsidR="00EE73C6" w:rsidRPr="0051683E">
        <w:rPr>
          <w:rFonts w:ascii="Times" w:hAnsi="Times"/>
          <w:sz w:val="24"/>
          <w:szCs w:val="24"/>
        </w:rPr>
        <w:t>; I have done so elsewhere (2013, 2016</w:t>
      </w:r>
      <w:r w:rsidR="00A93A57" w:rsidRPr="0051683E">
        <w:rPr>
          <w:rFonts w:ascii="Times" w:hAnsi="Times"/>
          <w:sz w:val="24"/>
          <w:szCs w:val="24"/>
        </w:rPr>
        <w:t>)</w:t>
      </w:r>
      <w:r w:rsidRPr="0051683E">
        <w:rPr>
          <w:rFonts w:ascii="Times" w:hAnsi="Times"/>
          <w:sz w:val="24"/>
          <w:szCs w:val="24"/>
        </w:rPr>
        <w:t>. In</w:t>
      </w:r>
      <w:r w:rsidR="00A93A57" w:rsidRPr="0051683E">
        <w:rPr>
          <w:rFonts w:ascii="Times" w:hAnsi="Times"/>
          <w:sz w:val="24"/>
          <w:szCs w:val="24"/>
        </w:rPr>
        <w:t xml:space="preserve"> this chapter, in</w:t>
      </w:r>
      <w:r w:rsidRPr="0051683E">
        <w:rPr>
          <w:rFonts w:ascii="Times" w:hAnsi="Times"/>
          <w:sz w:val="24"/>
          <w:szCs w:val="24"/>
        </w:rPr>
        <w:t xml:space="preserve">stead of </w:t>
      </w:r>
      <w:r w:rsidR="00A93A57" w:rsidRPr="0051683E">
        <w:rPr>
          <w:rFonts w:ascii="Times" w:hAnsi="Times"/>
          <w:sz w:val="24"/>
          <w:szCs w:val="24"/>
        </w:rPr>
        <w:t>tackling conscious</w:t>
      </w:r>
      <w:r w:rsidR="00EE73C6" w:rsidRPr="0051683E">
        <w:rPr>
          <w:rFonts w:ascii="Times" w:hAnsi="Times"/>
          <w:sz w:val="24"/>
          <w:szCs w:val="24"/>
        </w:rPr>
        <w:t>ness</w:t>
      </w:r>
      <w:r w:rsidR="00A93A57" w:rsidRPr="0051683E">
        <w:rPr>
          <w:rFonts w:ascii="Times" w:hAnsi="Times"/>
          <w:sz w:val="24"/>
          <w:szCs w:val="24"/>
        </w:rPr>
        <w:t>-based accounts of representation head-on, I shall instead explore an alternative approach to representation</w:t>
      </w:r>
      <w:r w:rsidR="00EE73C6" w:rsidRPr="0051683E">
        <w:rPr>
          <w:rFonts w:ascii="Times" w:hAnsi="Times"/>
          <w:sz w:val="24"/>
          <w:szCs w:val="24"/>
        </w:rPr>
        <w:t xml:space="preserve"> as depending on non-conscious</w:t>
      </w:r>
      <w:r w:rsidR="000F47F6" w:rsidRPr="0051683E">
        <w:rPr>
          <w:rFonts w:ascii="Times" w:hAnsi="Times"/>
          <w:sz w:val="24"/>
          <w:szCs w:val="24"/>
        </w:rPr>
        <w:t xml:space="preserve"> properties and relations. This approach will explain the </w:t>
      </w:r>
      <w:r w:rsidR="00A93A57" w:rsidRPr="0051683E">
        <w:rPr>
          <w:rFonts w:ascii="Times" w:hAnsi="Times"/>
          <w:sz w:val="24"/>
          <w:szCs w:val="24"/>
        </w:rPr>
        <w:t>representational powers</w:t>
      </w:r>
      <w:r w:rsidR="000F47F6" w:rsidRPr="0051683E">
        <w:rPr>
          <w:rFonts w:ascii="Times" w:hAnsi="Times"/>
          <w:sz w:val="24"/>
          <w:szCs w:val="24"/>
        </w:rPr>
        <w:t xml:space="preserve"> of conscious states in term of such properties and relations, rather than </w:t>
      </w:r>
      <w:r w:rsidR="00A93A57" w:rsidRPr="0051683E">
        <w:rPr>
          <w:rFonts w:ascii="Times" w:hAnsi="Times"/>
          <w:sz w:val="24"/>
          <w:szCs w:val="24"/>
        </w:rPr>
        <w:t>their cons</w:t>
      </w:r>
      <w:r w:rsidR="000F47F6" w:rsidRPr="0051683E">
        <w:rPr>
          <w:rFonts w:ascii="Times" w:hAnsi="Times"/>
          <w:sz w:val="24"/>
          <w:szCs w:val="24"/>
        </w:rPr>
        <w:t xml:space="preserve">cious nature, and moreover </w:t>
      </w:r>
      <w:r w:rsidR="002C60AB" w:rsidRPr="0051683E">
        <w:rPr>
          <w:rFonts w:ascii="Times" w:hAnsi="Times"/>
          <w:sz w:val="24"/>
          <w:szCs w:val="24"/>
        </w:rPr>
        <w:t xml:space="preserve">will </w:t>
      </w:r>
      <w:r w:rsidR="000F47F6" w:rsidRPr="0051683E">
        <w:rPr>
          <w:rFonts w:ascii="Times" w:hAnsi="Times"/>
          <w:sz w:val="24"/>
          <w:szCs w:val="24"/>
        </w:rPr>
        <w:t xml:space="preserve">also </w:t>
      </w:r>
      <w:r w:rsidR="002C60AB" w:rsidRPr="0051683E">
        <w:rPr>
          <w:rFonts w:ascii="Times" w:hAnsi="Times"/>
          <w:sz w:val="24"/>
          <w:szCs w:val="24"/>
        </w:rPr>
        <w:t>allow</w:t>
      </w:r>
      <w:r w:rsidR="000F47F6" w:rsidRPr="0051683E">
        <w:rPr>
          <w:rFonts w:ascii="Times" w:hAnsi="Times"/>
          <w:sz w:val="24"/>
          <w:szCs w:val="24"/>
        </w:rPr>
        <w:t xml:space="preserve"> that non-conscious states can</w:t>
      </w:r>
      <w:r w:rsidR="002C60AB" w:rsidRPr="0051683E">
        <w:rPr>
          <w:rFonts w:ascii="Times" w:hAnsi="Times"/>
          <w:sz w:val="24"/>
          <w:szCs w:val="24"/>
        </w:rPr>
        <w:t xml:space="preserve"> </w:t>
      </w:r>
      <w:r w:rsidR="008E5AE8" w:rsidRPr="0051683E">
        <w:rPr>
          <w:rFonts w:ascii="Times" w:hAnsi="Times"/>
          <w:sz w:val="24"/>
          <w:szCs w:val="24"/>
        </w:rPr>
        <w:t xml:space="preserve">also </w:t>
      </w:r>
      <w:r w:rsidR="00A93A57" w:rsidRPr="0051683E">
        <w:rPr>
          <w:rFonts w:ascii="Times" w:hAnsi="Times"/>
          <w:sz w:val="24"/>
          <w:szCs w:val="24"/>
        </w:rPr>
        <w:t>be representational in the fullest sense.</w:t>
      </w:r>
    </w:p>
    <w:p w14:paraId="79950586" w14:textId="77777777" w:rsidR="007F53C8" w:rsidRPr="0051683E" w:rsidRDefault="007F53C8" w:rsidP="00BB2F51">
      <w:pPr>
        <w:spacing w:after="0" w:line="480" w:lineRule="auto"/>
        <w:rPr>
          <w:rFonts w:ascii="Times" w:hAnsi="Times"/>
          <w:sz w:val="24"/>
          <w:szCs w:val="24"/>
        </w:rPr>
      </w:pPr>
    </w:p>
    <w:p w14:paraId="6501E834" w14:textId="4083E9AE" w:rsidR="00A93A57" w:rsidRPr="0051683E" w:rsidRDefault="00A93A57" w:rsidP="00BB2F51">
      <w:pPr>
        <w:spacing w:after="0" w:line="480" w:lineRule="auto"/>
        <w:rPr>
          <w:rFonts w:ascii="Times" w:hAnsi="Times"/>
          <w:sz w:val="24"/>
          <w:szCs w:val="24"/>
        </w:rPr>
      </w:pPr>
      <w:proofErr w:type="gramStart"/>
      <w:r w:rsidRPr="0051683E">
        <w:rPr>
          <w:rFonts w:ascii="Times" w:hAnsi="Times"/>
          <w:sz w:val="24"/>
          <w:szCs w:val="24"/>
        </w:rPr>
        <w:t xml:space="preserve">One </w:t>
      </w:r>
      <w:r w:rsidR="000F47F6" w:rsidRPr="0051683E">
        <w:rPr>
          <w:rFonts w:ascii="Times" w:hAnsi="Times"/>
          <w:sz w:val="24"/>
          <w:szCs w:val="24"/>
        </w:rPr>
        <w:t xml:space="preserve">last </w:t>
      </w:r>
      <w:r w:rsidRPr="0051683E">
        <w:rPr>
          <w:rFonts w:ascii="Times" w:hAnsi="Times"/>
          <w:sz w:val="24"/>
          <w:szCs w:val="24"/>
        </w:rPr>
        <w:t>preliminary point before proceeding.</w:t>
      </w:r>
      <w:proofErr w:type="gramEnd"/>
      <w:r w:rsidRPr="0051683E">
        <w:rPr>
          <w:rFonts w:ascii="Times" w:hAnsi="Times"/>
          <w:sz w:val="24"/>
          <w:szCs w:val="24"/>
        </w:rPr>
        <w:t xml:space="preserve"> Not all representations are </w:t>
      </w:r>
      <w:r w:rsidRPr="0051683E">
        <w:rPr>
          <w:rFonts w:ascii="Times" w:hAnsi="Times"/>
          <w:i/>
          <w:sz w:val="24"/>
          <w:szCs w:val="24"/>
        </w:rPr>
        <w:t>categorical</w:t>
      </w:r>
      <w:r w:rsidRPr="0051683E">
        <w:rPr>
          <w:rFonts w:ascii="Times" w:hAnsi="Times"/>
          <w:sz w:val="24"/>
          <w:szCs w:val="24"/>
        </w:rPr>
        <w:t xml:space="preserve">, in the sense of being offered or entertained as saying what </w:t>
      </w:r>
      <w:r w:rsidRPr="0051683E">
        <w:rPr>
          <w:rFonts w:ascii="Times" w:hAnsi="Times"/>
          <w:i/>
          <w:sz w:val="24"/>
          <w:szCs w:val="24"/>
        </w:rPr>
        <w:t>is</w:t>
      </w:r>
      <w:r w:rsidRPr="0051683E">
        <w:rPr>
          <w:rFonts w:ascii="Times" w:hAnsi="Times"/>
          <w:sz w:val="24"/>
          <w:szCs w:val="24"/>
        </w:rPr>
        <w:t xml:space="preserve"> the case, as opposed to</w:t>
      </w:r>
      <w:r w:rsidR="000F47F6" w:rsidRPr="0051683E">
        <w:rPr>
          <w:rFonts w:ascii="Times" w:hAnsi="Times"/>
          <w:sz w:val="24"/>
          <w:szCs w:val="24"/>
        </w:rPr>
        <w:t xml:space="preserve"> what might be the case. For example, c</w:t>
      </w:r>
      <w:r w:rsidRPr="0051683E">
        <w:rPr>
          <w:rFonts w:ascii="Times" w:hAnsi="Times"/>
          <w:sz w:val="24"/>
          <w:szCs w:val="24"/>
        </w:rPr>
        <w:t>onjectures, imaginations, hopes and fears are representations all right</w:t>
      </w:r>
      <w:r w:rsidR="000F47F6" w:rsidRPr="0051683E">
        <w:rPr>
          <w:rFonts w:ascii="Times" w:hAnsi="Times"/>
          <w:sz w:val="24"/>
          <w:szCs w:val="24"/>
        </w:rPr>
        <w:t>, but they are not categorical. T</w:t>
      </w:r>
      <w:r w:rsidRPr="0051683E">
        <w:rPr>
          <w:rFonts w:ascii="Times" w:hAnsi="Times"/>
          <w:sz w:val="24"/>
          <w:szCs w:val="24"/>
        </w:rPr>
        <w:t>hey have tr</w:t>
      </w:r>
      <w:r w:rsidR="00A2402F" w:rsidRPr="0051683E">
        <w:rPr>
          <w:rFonts w:ascii="Times" w:hAnsi="Times"/>
          <w:sz w:val="24"/>
          <w:szCs w:val="24"/>
        </w:rPr>
        <w:t>uth conditions, and so can turn out</w:t>
      </w:r>
      <w:r w:rsidR="000F47F6" w:rsidRPr="0051683E">
        <w:rPr>
          <w:rFonts w:ascii="Times" w:hAnsi="Times"/>
          <w:sz w:val="24"/>
          <w:szCs w:val="24"/>
        </w:rPr>
        <w:t xml:space="preserve"> to be true or false, like other representations. B</w:t>
      </w:r>
      <w:r w:rsidRPr="0051683E">
        <w:rPr>
          <w:rFonts w:ascii="Times" w:hAnsi="Times"/>
          <w:sz w:val="24"/>
          <w:szCs w:val="24"/>
        </w:rPr>
        <w:t xml:space="preserve">ut they aren’t </w:t>
      </w:r>
      <w:r w:rsidR="002C60AB" w:rsidRPr="0051683E">
        <w:rPr>
          <w:rFonts w:ascii="Times" w:hAnsi="Times"/>
          <w:sz w:val="24"/>
          <w:szCs w:val="24"/>
        </w:rPr>
        <w:t>embraced as</w:t>
      </w:r>
      <w:r w:rsidRPr="0051683E">
        <w:rPr>
          <w:rFonts w:ascii="Times" w:hAnsi="Times"/>
          <w:sz w:val="24"/>
          <w:szCs w:val="24"/>
        </w:rPr>
        <w:t xml:space="preserve"> </w:t>
      </w:r>
      <w:r w:rsidR="000F47F6" w:rsidRPr="0051683E">
        <w:rPr>
          <w:rFonts w:ascii="Times" w:hAnsi="Times"/>
          <w:sz w:val="24"/>
          <w:szCs w:val="24"/>
        </w:rPr>
        <w:t xml:space="preserve">categorically </w:t>
      </w:r>
      <w:r w:rsidRPr="0051683E">
        <w:rPr>
          <w:rFonts w:ascii="Times" w:hAnsi="Times"/>
          <w:sz w:val="24"/>
          <w:szCs w:val="24"/>
        </w:rPr>
        <w:t xml:space="preserve">conveying how things are, </w:t>
      </w:r>
      <w:r w:rsidR="002C60AB" w:rsidRPr="0051683E">
        <w:rPr>
          <w:rFonts w:ascii="Times" w:hAnsi="Times"/>
          <w:sz w:val="24"/>
          <w:szCs w:val="24"/>
        </w:rPr>
        <w:t>in the way that</w:t>
      </w:r>
      <w:r w:rsidRPr="0051683E">
        <w:rPr>
          <w:rFonts w:ascii="Times" w:hAnsi="Times"/>
          <w:sz w:val="24"/>
          <w:szCs w:val="24"/>
        </w:rPr>
        <w:t xml:space="preserve"> assert</w:t>
      </w:r>
      <w:r w:rsidR="002C60AB" w:rsidRPr="0051683E">
        <w:rPr>
          <w:rFonts w:ascii="Times" w:hAnsi="Times"/>
          <w:sz w:val="24"/>
          <w:szCs w:val="24"/>
        </w:rPr>
        <w:t>ions, beliefs and perceptions are</w:t>
      </w:r>
      <w:r w:rsidRPr="0051683E">
        <w:rPr>
          <w:rFonts w:ascii="Times" w:hAnsi="Times"/>
          <w:sz w:val="24"/>
          <w:szCs w:val="24"/>
        </w:rPr>
        <w:t xml:space="preserve">, but merely as possibilities to be considered. In what follows we shall be concerned specifically with categorical representations. Once these have been explained, then perhaps an account of non-categorical representation </w:t>
      </w:r>
      <w:r w:rsidR="000A2BCF" w:rsidRPr="0051683E">
        <w:rPr>
          <w:rFonts w:ascii="Times" w:hAnsi="Times"/>
          <w:sz w:val="24"/>
          <w:szCs w:val="24"/>
        </w:rPr>
        <w:t xml:space="preserve">can be built </w:t>
      </w:r>
      <w:r w:rsidRPr="0051683E">
        <w:rPr>
          <w:rFonts w:ascii="Times" w:hAnsi="Times"/>
          <w:sz w:val="24"/>
          <w:szCs w:val="24"/>
        </w:rPr>
        <w:t>on that basis.</w:t>
      </w:r>
    </w:p>
    <w:p w14:paraId="1535FCEB" w14:textId="77777777" w:rsidR="00A93A57" w:rsidRPr="0051683E" w:rsidRDefault="00A93A57" w:rsidP="00BB2F51">
      <w:pPr>
        <w:spacing w:after="0" w:line="480" w:lineRule="auto"/>
        <w:rPr>
          <w:rFonts w:ascii="Times" w:hAnsi="Times"/>
          <w:b/>
          <w:sz w:val="24"/>
          <w:szCs w:val="24"/>
          <w:u w:val="single"/>
        </w:rPr>
      </w:pPr>
    </w:p>
    <w:p w14:paraId="533477AC" w14:textId="77777777" w:rsidR="00A93A57" w:rsidRPr="0051683E" w:rsidRDefault="00A93A57" w:rsidP="00BB2F51">
      <w:pPr>
        <w:spacing w:after="0" w:line="480" w:lineRule="auto"/>
        <w:rPr>
          <w:rFonts w:ascii="Times" w:hAnsi="Times"/>
          <w:b/>
          <w:sz w:val="24"/>
          <w:szCs w:val="24"/>
          <w:u w:val="single"/>
        </w:rPr>
      </w:pPr>
      <w:r w:rsidRPr="0051683E">
        <w:rPr>
          <w:rFonts w:ascii="Times" w:hAnsi="Times"/>
          <w:b/>
          <w:sz w:val="24"/>
          <w:szCs w:val="24"/>
          <w:u w:val="single"/>
        </w:rPr>
        <w:t>Representation as a Biological Category</w:t>
      </w:r>
    </w:p>
    <w:p w14:paraId="1EDFD315" w14:textId="77777777" w:rsidR="005E4C36" w:rsidRPr="0051683E" w:rsidRDefault="005E4C36" w:rsidP="00BB2F51">
      <w:pPr>
        <w:spacing w:after="0" w:line="480" w:lineRule="auto"/>
        <w:rPr>
          <w:rFonts w:ascii="Times" w:hAnsi="Times"/>
          <w:sz w:val="24"/>
          <w:szCs w:val="24"/>
        </w:rPr>
      </w:pPr>
    </w:p>
    <w:p w14:paraId="0BB19F0E" w14:textId="77E18FF7" w:rsidR="00314323" w:rsidRPr="0051683E" w:rsidRDefault="005E4C36" w:rsidP="00BB2F51">
      <w:pPr>
        <w:spacing w:after="0" w:line="480" w:lineRule="auto"/>
        <w:rPr>
          <w:rFonts w:ascii="Times" w:hAnsi="Times"/>
          <w:sz w:val="24"/>
          <w:szCs w:val="24"/>
        </w:rPr>
      </w:pPr>
      <w:r w:rsidRPr="0051683E">
        <w:rPr>
          <w:rFonts w:ascii="Times" w:hAnsi="Times"/>
          <w:sz w:val="24"/>
          <w:szCs w:val="24"/>
        </w:rPr>
        <w:t xml:space="preserve">The key to </w:t>
      </w:r>
      <w:r w:rsidR="00F06225">
        <w:rPr>
          <w:rFonts w:ascii="Times" w:hAnsi="Times"/>
          <w:sz w:val="24"/>
          <w:szCs w:val="24"/>
        </w:rPr>
        <w:t xml:space="preserve">understanding </w:t>
      </w:r>
      <w:r w:rsidR="00314323" w:rsidRPr="0051683E">
        <w:rPr>
          <w:rFonts w:ascii="Times" w:hAnsi="Times"/>
          <w:sz w:val="24"/>
          <w:szCs w:val="24"/>
        </w:rPr>
        <w:t xml:space="preserve">representation </w:t>
      </w:r>
      <w:r w:rsidR="002C60AB" w:rsidRPr="0051683E">
        <w:rPr>
          <w:rFonts w:ascii="Times" w:hAnsi="Times"/>
          <w:sz w:val="24"/>
          <w:szCs w:val="24"/>
        </w:rPr>
        <w:t>is to view it</w:t>
      </w:r>
      <w:r w:rsidR="00A93A57" w:rsidRPr="0051683E">
        <w:rPr>
          <w:rFonts w:ascii="Times" w:hAnsi="Times"/>
          <w:sz w:val="24"/>
          <w:szCs w:val="24"/>
        </w:rPr>
        <w:t xml:space="preserve"> </w:t>
      </w:r>
      <w:r w:rsidRPr="0051683E">
        <w:rPr>
          <w:rFonts w:ascii="Times" w:hAnsi="Times"/>
          <w:sz w:val="24"/>
          <w:szCs w:val="24"/>
        </w:rPr>
        <w:t xml:space="preserve">as a </w:t>
      </w:r>
      <w:r w:rsidR="00314323" w:rsidRPr="0051683E">
        <w:rPr>
          <w:rFonts w:ascii="Times" w:hAnsi="Times"/>
          <w:sz w:val="24"/>
          <w:szCs w:val="24"/>
        </w:rPr>
        <w:t>biological</w:t>
      </w:r>
      <w:r w:rsidRPr="0051683E">
        <w:rPr>
          <w:rFonts w:ascii="Times" w:hAnsi="Times"/>
          <w:sz w:val="24"/>
          <w:szCs w:val="24"/>
        </w:rPr>
        <w:t xml:space="preserve"> phenomenon</w:t>
      </w:r>
      <w:r w:rsidR="008E5AE8" w:rsidRPr="0051683E">
        <w:rPr>
          <w:rFonts w:ascii="Times" w:hAnsi="Times"/>
          <w:sz w:val="24"/>
          <w:szCs w:val="24"/>
        </w:rPr>
        <w:t>.</w:t>
      </w:r>
      <w:r w:rsidR="002B5A94" w:rsidRPr="0051683E">
        <w:rPr>
          <w:rFonts w:ascii="Times" w:hAnsi="Times"/>
          <w:sz w:val="24"/>
          <w:szCs w:val="24"/>
        </w:rPr>
        <w:t xml:space="preserve"> According to t</w:t>
      </w:r>
      <w:r w:rsidR="00E91E3E" w:rsidRPr="0051683E">
        <w:rPr>
          <w:rFonts w:ascii="Times" w:hAnsi="Times"/>
          <w:sz w:val="24"/>
          <w:szCs w:val="24"/>
        </w:rPr>
        <w:t xml:space="preserve">he </w:t>
      </w:r>
      <w:proofErr w:type="spellStart"/>
      <w:r w:rsidR="00E91E3E" w:rsidRPr="0051683E">
        <w:rPr>
          <w:rFonts w:ascii="Times" w:hAnsi="Times"/>
          <w:sz w:val="24"/>
          <w:szCs w:val="24"/>
        </w:rPr>
        <w:t>t</w:t>
      </w:r>
      <w:r w:rsidR="002B5A94" w:rsidRPr="0051683E">
        <w:rPr>
          <w:rFonts w:ascii="Times" w:hAnsi="Times"/>
          <w:sz w:val="24"/>
          <w:szCs w:val="24"/>
        </w:rPr>
        <w:t>eleosemantic</w:t>
      </w:r>
      <w:proofErr w:type="spellEnd"/>
      <w:r w:rsidR="002B5A94" w:rsidRPr="0051683E">
        <w:rPr>
          <w:rFonts w:ascii="Times" w:hAnsi="Times"/>
          <w:sz w:val="24"/>
          <w:szCs w:val="24"/>
        </w:rPr>
        <w:t xml:space="preserve"> programme, r</w:t>
      </w:r>
      <w:r w:rsidR="00314323" w:rsidRPr="0051683E">
        <w:rPr>
          <w:rFonts w:ascii="Times" w:hAnsi="Times"/>
          <w:sz w:val="24"/>
          <w:szCs w:val="24"/>
        </w:rPr>
        <w:t>epresentations are states whose biological function is to guide behaviour in ways appropriate to such-and-such conditions. Those conditions are then the truth-conditional contents of the representational states. The representations are true if those conditions obtain, but not otherwise.</w:t>
      </w:r>
      <w:r w:rsidR="00A8220E" w:rsidRPr="0051683E">
        <w:rPr>
          <w:rStyle w:val="FootnoteReference"/>
          <w:rFonts w:ascii="Times" w:hAnsi="Times"/>
          <w:sz w:val="24"/>
          <w:szCs w:val="24"/>
        </w:rPr>
        <w:footnoteReference w:id="2"/>
      </w:r>
    </w:p>
    <w:p w14:paraId="382F8812" w14:textId="77777777" w:rsidR="00314323" w:rsidRPr="0051683E" w:rsidRDefault="00314323" w:rsidP="00BB2F51">
      <w:pPr>
        <w:spacing w:after="0" w:line="480" w:lineRule="auto"/>
        <w:rPr>
          <w:rFonts w:ascii="Times" w:hAnsi="Times"/>
          <w:sz w:val="24"/>
          <w:szCs w:val="24"/>
        </w:rPr>
      </w:pPr>
    </w:p>
    <w:p w14:paraId="1283E5EC" w14:textId="341051B6" w:rsidR="00314323" w:rsidRPr="0051683E" w:rsidRDefault="0034132A" w:rsidP="00BB2F51">
      <w:pPr>
        <w:spacing w:after="0" w:line="480" w:lineRule="auto"/>
        <w:rPr>
          <w:rFonts w:ascii="Times" w:hAnsi="Times"/>
          <w:sz w:val="24"/>
          <w:szCs w:val="24"/>
        </w:rPr>
      </w:pPr>
      <w:r>
        <w:rPr>
          <w:rFonts w:ascii="Times" w:hAnsi="Times"/>
          <w:sz w:val="24"/>
          <w:szCs w:val="24"/>
        </w:rPr>
        <w:t xml:space="preserve">Let me illustrate. </w:t>
      </w:r>
      <w:proofErr w:type="spellStart"/>
      <w:r w:rsidR="00314323" w:rsidRPr="0051683E">
        <w:rPr>
          <w:rFonts w:ascii="Times" w:hAnsi="Times"/>
          <w:sz w:val="24"/>
          <w:szCs w:val="24"/>
        </w:rPr>
        <w:t>Vervet</w:t>
      </w:r>
      <w:proofErr w:type="spellEnd"/>
      <w:r w:rsidR="00314323" w:rsidRPr="0051683E">
        <w:rPr>
          <w:rFonts w:ascii="Times" w:hAnsi="Times"/>
          <w:sz w:val="24"/>
          <w:szCs w:val="24"/>
        </w:rPr>
        <w:t xml:space="preserve"> monkeys in Kenya have three distinct alarm calls, for leopards, eagles and snakes respectively. These calls are designed to prompt specific behaviours in the monkeys. As </w:t>
      </w:r>
      <w:proofErr w:type="spellStart"/>
      <w:r w:rsidR="00314323" w:rsidRPr="0051683E">
        <w:rPr>
          <w:rFonts w:ascii="Times" w:hAnsi="Times"/>
          <w:sz w:val="24"/>
          <w:szCs w:val="24"/>
        </w:rPr>
        <w:t>Seyfarth</w:t>
      </w:r>
      <w:proofErr w:type="spellEnd"/>
      <w:r w:rsidR="00314323" w:rsidRPr="0051683E">
        <w:rPr>
          <w:rFonts w:ascii="Times" w:hAnsi="Times"/>
          <w:sz w:val="24"/>
          <w:szCs w:val="24"/>
        </w:rPr>
        <w:t xml:space="preserve">, </w:t>
      </w:r>
      <w:proofErr w:type="spellStart"/>
      <w:r w:rsidR="00314323" w:rsidRPr="0051683E">
        <w:rPr>
          <w:rFonts w:ascii="Times" w:hAnsi="Times"/>
          <w:sz w:val="24"/>
          <w:szCs w:val="24"/>
        </w:rPr>
        <w:t>Cheyney</w:t>
      </w:r>
      <w:proofErr w:type="spellEnd"/>
      <w:r w:rsidR="00314323" w:rsidRPr="0051683E">
        <w:rPr>
          <w:rFonts w:ascii="Times" w:hAnsi="Times"/>
          <w:sz w:val="24"/>
          <w:szCs w:val="24"/>
        </w:rPr>
        <w:t xml:space="preserve"> and </w:t>
      </w:r>
      <w:proofErr w:type="spellStart"/>
      <w:r w:rsidR="00314323" w:rsidRPr="0051683E">
        <w:rPr>
          <w:rFonts w:ascii="Times" w:hAnsi="Times"/>
          <w:sz w:val="24"/>
          <w:szCs w:val="24"/>
        </w:rPr>
        <w:t>Marler</w:t>
      </w:r>
      <w:proofErr w:type="spellEnd"/>
      <w:r w:rsidR="00314323" w:rsidRPr="0051683E">
        <w:rPr>
          <w:rFonts w:ascii="Times" w:hAnsi="Times"/>
          <w:sz w:val="24"/>
          <w:szCs w:val="24"/>
        </w:rPr>
        <w:t xml:space="preserve"> explain in their classic 1980 paper, the monkeys “respond to leopard alarms by running into trees, to eagle alarms by looking up, and to snake alarms by looking down”. These responses determine what the calls represent, in that the truth-condition of each call is that circumstance in which the monkeys’ consequent behaviour would be appropriate to its survival.</w:t>
      </w:r>
    </w:p>
    <w:p w14:paraId="691837DE" w14:textId="77777777" w:rsidR="00314323" w:rsidRPr="0051683E" w:rsidRDefault="00314323" w:rsidP="00BB2F51">
      <w:pPr>
        <w:spacing w:after="0" w:line="480" w:lineRule="auto"/>
        <w:rPr>
          <w:rFonts w:ascii="Times" w:hAnsi="Times"/>
          <w:sz w:val="24"/>
          <w:szCs w:val="24"/>
        </w:rPr>
      </w:pPr>
    </w:p>
    <w:p w14:paraId="61243522" w14:textId="235CE135" w:rsidR="00314323" w:rsidRPr="0051683E" w:rsidRDefault="00314323" w:rsidP="00BB2F51">
      <w:pPr>
        <w:spacing w:after="0" w:line="480" w:lineRule="auto"/>
        <w:rPr>
          <w:rFonts w:ascii="Times" w:hAnsi="Times"/>
          <w:sz w:val="24"/>
          <w:szCs w:val="24"/>
        </w:rPr>
      </w:pPr>
      <w:r w:rsidRPr="0051683E">
        <w:rPr>
          <w:rFonts w:ascii="Times" w:hAnsi="Times"/>
          <w:sz w:val="24"/>
          <w:szCs w:val="24"/>
        </w:rPr>
        <w:t>It will be helpful to analyse this case in terms made familiar by Ruth Millikan</w:t>
      </w:r>
      <w:r w:rsidR="00F06225">
        <w:rPr>
          <w:rFonts w:ascii="Times" w:hAnsi="Times"/>
          <w:sz w:val="24"/>
          <w:szCs w:val="24"/>
        </w:rPr>
        <w:t xml:space="preserve"> (1984)</w:t>
      </w:r>
      <w:r w:rsidRPr="0051683E">
        <w:rPr>
          <w:rFonts w:ascii="Times" w:hAnsi="Times"/>
          <w:sz w:val="24"/>
          <w:szCs w:val="24"/>
        </w:rPr>
        <w:t>. Distinguish the “producer” of the call, the signaller, from the “consumer”, that is, the mo</w:t>
      </w:r>
      <w:r w:rsidR="008E5AE8" w:rsidRPr="0051683E">
        <w:rPr>
          <w:rFonts w:ascii="Times" w:hAnsi="Times"/>
          <w:sz w:val="24"/>
          <w:szCs w:val="24"/>
        </w:rPr>
        <w:t xml:space="preserve">nkey who responds to the call. According to the </w:t>
      </w:r>
      <w:proofErr w:type="spellStart"/>
      <w:r w:rsidR="008E5AE8" w:rsidRPr="0051683E">
        <w:rPr>
          <w:rFonts w:ascii="Times" w:hAnsi="Times"/>
          <w:sz w:val="24"/>
          <w:szCs w:val="24"/>
        </w:rPr>
        <w:t>teleosemantic</w:t>
      </w:r>
      <w:proofErr w:type="spellEnd"/>
      <w:r w:rsidR="008E5AE8" w:rsidRPr="0051683E">
        <w:rPr>
          <w:rFonts w:ascii="Times" w:hAnsi="Times"/>
          <w:sz w:val="24"/>
          <w:szCs w:val="24"/>
        </w:rPr>
        <w:t xml:space="preserve"> analysis, i</w:t>
      </w:r>
      <w:r w:rsidRPr="0051683E">
        <w:rPr>
          <w:rFonts w:ascii="Times" w:hAnsi="Times"/>
          <w:sz w:val="24"/>
          <w:szCs w:val="24"/>
        </w:rPr>
        <w:t>t is the behaviour of the consumer</w:t>
      </w:r>
      <w:r w:rsidR="00E91E3E" w:rsidRPr="0051683E">
        <w:rPr>
          <w:rFonts w:ascii="Times" w:hAnsi="Times"/>
          <w:sz w:val="24"/>
          <w:szCs w:val="24"/>
        </w:rPr>
        <w:t>s</w:t>
      </w:r>
      <w:r w:rsidRPr="0051683E">
        <w:rPr>
          <w:rFonts w:ascii="Times" w:hAnsi="Times"/>
          <w:sz w:val="24"/>
          <w:szCs w:val="24"/>
        </w:rPr>
        <w:t xml:space="preserve"> that determines the truth-conditional content of the call</w:t>
      </w:r>
      <w:r w:rsidR="008E5AE8" w:rsidRPr="0051683E">
        <w:rPr>
          <w:rFonts w:ascii="Times" w:hAnsi="Times"/>
          <w:sz w:val="24"/>
          <w:szCs w:val="24"/>
        </w:rPr>
        <w:t>, not the circumstances that prompt the producers</w:t>
      </w:r>
      <w:r w:rsidRPr="0051683E">
        <w:rPr>
          <w:rFonts w:ascii="Times" w:hAnsi="Times"/>
          <w:sz w:val="24"/>
          <w:szCs w:val="24"/>
        </w:rPr>
        <w:t>. Suppose the consumer</w:t>
      </w:r>
      <w:r w:rsidR="00E91E3E" w:rsidRPr="0051683E">
        <w:rPr>
          <w:rFonts w:ascii="Times" w:hAnsi="Times"/>
          <w:sz w:val="24"/>
          <w:szCs w:val="24"/>
        </w:rPr>
        <w:t>s</w:t>
      </w:r>
      <w:r w:rsidRPr="0051683E">
        <w:rPr>
          <w:rFonts w:ascii="Times" w:hAnsi="Times"/>
          <w:sz w:val="24"/>
          <w:szCs w:val="24"/>
        </w:rPr>
        <w:t xml:space="preserve"> respo</w:t>
      </w:r>
      <w:r w:rsidR="00E91E3E" w:rsidRPr="0051683E">
        <w:rPr>
          <w:rFonts w:ascii="Times" w:hAnsi="Times"/>
          <w:sz w:val="24"/>
          <w:szCs w:val="24"/>
        </w:rPr>
        <w:t>nd</w:t>
      </w:r>
      <w:r w:rsidR="008E5AE8" w:rsidRPr="0051683E">
        <w:rPr>
          <w:rFonts w:ascii="Times" w:hAnsi="Times"/>
          <w:sz w:val="24"/>
          <w:szCs w:val="24"/>
        </w:rPr>
        <w:t xml:space="preserve"> to some</w:t>
      </w:r>
      <w:r w:rsidRPr="0051683E">
        <w:rPr>
          <w:rFonts w:ascii="Times" w:hAnsi="Times"/>
          <w:sz w:val="24"/>
          <w:szCs w:val="24"/>
        </w:rPr>
        <w:t xml:space="preserve"> call with behaviour that is appropriate to an impending </w:t>
      </w:r>
      <w:r w:rsidR="008E5AE8" w:rsidRPr="0051683E">
        <w:rPr>
          <w:rFonts w:ascii="Times" w:hAnsi="Times"/>
          <w:sz w:val="24"/>
          <w:szCs w:val="24"/>
        </w:rPr>
        <w:t>eagle</w:t>
      </w:r>
      <w:r w:rsidRPr="0051683E">
        <w:rPr>
          <w:rFonts w:ascii="Times" w:hAnsi="Times"/>
          <w:sz w:val="24"/>
          <w:szCs w:val="24"/>
        </w:rPr>
        <w:t xml:space="preserve">, say. This then shows that the call means </w:t>
      </w:r>
      <w:r w:rsidRPr="0051683E">
        <w:rPr>
          <w:rFonts w:ascii="Times" w:hAnsi="Times"/>
          <w:i/>
          <w:sz w:val="24"/>
          <w:szCs w:val="24"/>
        </w:rPr>
        <w:t>e</w:t>
      </w:r>
      <w:r w:rsidR="008E5AE8" w:rsidRPr="0051683E">
        <w:rPr>
          <w:rFonts w:ascii="Times" w:hAnsi="Times"/>
          <w:i/>
          <w:sz w:val="24"/>
          <w:szCs w:val="24"/>
        </w:rPr>
        <w:t>agle</w:t>
      </w:r>
      <w:r w:rsidR="00E91E3E" w:rsidRPr="0051683E">
        <w:rPr>
          <w:rFonts w:ascii="Times" w:hAnsi="Times"/>
          <w:sz w:val="24"/>
          <w:szCs w:val="24"/>
        </w:rPr>
        <w:t xml:space="preserve">. </w:t>
      </w:r>
      <w:r w:rsidR="008E5AE8" w:rsidRPr="0051683E">
        <w:rPr>
          <w:rFonts w:ascii="Times" w:hAnsi="Times"/>
          <w:sz w:val="24"/>
          <w:szCs w:val="24"/>
        </w:rPr>
        <w:t xml:space="preserve">And this remains the case even if the producers also regularly produce that call in response to </w:t>
      </w:r>
      <w:r w:rsidR="005C0B18" w:rsidRPr="0051683E">
        <w:rPr>
          <w:rFonts w:ascii="Times" w:hAnsi="Times"/>
          <w:sz w:val="24"/>
          <w:szCs w:val="24"/>
        </w:rPr>
        <w:t>fast-moving</w:t>
      </w:r>
      <w:r w:rsidR="008E5AE8" w:rsidRPr="0051683E">
        <w:rPr>
          <w:rFonts w:ascii="Times" w:hAnsi="Times"/>
          <w:sz w:val="24"/>
          <w:szCs w:val="24"/>
        </w:rPr>
        <w:t xml:space="preserve"> clouds, low-flying aeroplanes, and so on. The truth condition of the signal depends on </w:t>
      </w:r>
      <w:r w:rsidR="00E91E3E" w:rsidRPr="0051683E">
        <w:rPr>
          <w:rFonts w:ascii="Times" w:hAnsi="Times"/>
          <w:sz w:val="24"/>
          <w:szCs w:val="24"/>
        </w:rPr>
        <w:t>how the consumers behave</w:t>
      </w:r>
      <w:r w:rsidR="002C60AB" w:rsidRPr="0051683E">
        <w:rPr>
          <w:rFonts w:ascii="Times" w:hAnsi="Times"/>
          <w:sz w:val="24"/>
          <w:szCs w:val="24"/>
        </w:rPr>
        <w:t xml:space="preserve"> in response to </w:t>
      </w:r>
      <w:r w:rsidR="008E5AE8" w:rsidRPr="0051683E">
        <w:rPr>
          <w:rFonts w:ascii="Times" w:hAnsi="Times"/>
          <w:sz w:val="24"/>
          <w:szCs w:val="24"/>
        </w:rPr>
        <w:t>it, not on what causes producers to emit it.</w:t>
      </w:r>
    </w:p>
    <w:p w14:paraId="4517525C" w14:textId="77777777" w:rsidR="00314323" w:rsidRPr="0051683E" w:rsidRDefault="00314323" w:rsidP="00BB2F51">
      <w:pPr>
        <w:spacing w:after="0" w:line="480" w:lineRule="auto"/>
        <w:rPr>
          <w:rFonts w:ascii="Times" w:hAnsi="Times"/>
          <w:sz w:val="24"/>
          <w:szCs w:val="24"/>
        </w:rPr>
      </w:pPr>
    </w:p>
    <w:p w14:paraId="2ABF7AAD" w14:textId="725EDD2B" w:rsidR="00314323" w:rsidRPr="0051683E" w:rsidRDefault="00314323" w:rsidP="00BB2F51">
      <w:pPr>
        <w:spacing w:after="0" w:line="480" w:lineRule="auto"/>
        <w:rPr>
          <w:rFonts w:ascii="Times" w:hAnsi="Times"/>
          <w:sz w:val="24"/>
          <w:szCs w:val="24"/>
        </w:rPr>
      </w:pPr>
      <w:r w:rsidRPr="0051683E">
        <w:rPr>
          <w:rFonts w:ascii="Times" w:hAnsi="Times"/>
          <w:sz w:val="24"/>
          <w:szCs w:val="24"/>
        </w:rPr>
        <w:t>In this example, the producer is one organism and the consumer another. But the story will work just the same if the producer and the consumer are inside the same individual. This then gives us a model f</w:t>
      </w:r>
      <w:r w:rsidR="005E4C36" w:rsidRPr="0051683E">
        <w:rPr>
          <w:rFonts w:ascii="Times" w:hAnsi="Times"/>
          <w:sz w:val="24"/>
          <w:szCs w:val="24"/>
        </w:rPr>
        <w:t xml:space="preserve">or </w:t>
      </w:r>
      <w:r w:rsidR="00E91E3E" w:rsidRPr="0051683E">
        <w:rPr>
          <w:rFonts w:ascii="Times" w:hAnsi="Times"/>
          <w:sz w:val="24"/>
          <w:szCs w:val="24"/>
        </w:rPr>
        <w:t xml:space="preserve">representation by </w:t>
      </w:r>
      <w:r w:rsidR="005E4C36" w:rsidRPr="0051683E">
        <w:rPr>
          <w:rFonts w:ascii="Times" w:hAnsi="Times"/>
          <w:sz w:val="24"/>
          <w:szCs w:val="24"/>
        </w:rPr>
        <w:t>mental states as well as public signals</w:t>
      </w:r>
      <w:r w:rsidRPr="0051683E">
        <w:rPr>
          <w:rFonts w:ascii="Times" w:hAnsi="Times"/>
          <w:sz w:val="24"/>
          <w:szCs w:val="24"/>
        </w:rPr>
        <w:t xml:space="preserve">. Suppose, as seems plausible, that the monkeys also have three kinds of cerebral states, “produced” by their visual systems and “consumed” by their motor control systems. Then the story runs just the same. These brain states will represent leopards, eagles and snakes respectively, in virtue of the fact that they are designed to lead the monkeys to behave in ways appropriate to just those threats. </w:t>
      </w:r>
    </w:p>
    <w:p w14:paraId="39DBCA34" w14:textId="77777777" w:rsidR="00314323" w:rsidRPr="0051683E" w:rsidRDefault="00314323" w:rsidP="00BB2F51">
      <w:pPr>
        <w:spacing w:after="0" w:line="480" w:lineRule="auto"/>
        <w:rPr>
          <w:rFonts w:ascii="Times" w:hAnsi="Times"/>
          <w:sz w:val="24"/>
          <w:szCs w:val="24"/>
        </w:rPr>
      </w:pPr>
    </w:p>
    <w:p w14:paraId="763EF6E1" w14:textId="77777777" w:rsidR="000A2BCF" w:rsidRPr="0051683E" w:rsidRDefault="00314323" w:rsidP="00BB2F51">
      <w:pPr>
        <w:spacing w:after="0" w:line="480" w:lineRule="auto"/>
        <w:rPr>
          <w:rFonts w:ascii="Times" w:hAnsi="Times"/>
          <w:sz w:val="24"/>
          <w:szCs w:val="24"/>
        </w:rPr>
      </w:pPr>
      <w:r w:rsidRPr="0051683E">
        <w:rPr>
          <w:rFonts w:ascii="Times" w:hAnsi="Times"/>
          <w:sz w:val="24"/>
          <w:szCs w:val="24"/>
        </w:rPr>
        <w:t xml:space="preserve">So here we have a simple explanation of </w:t>
      </w:r>
      <w:r w:rsidR="002C60AB" w:rsidRPr="0051683E">
        <w:rPr>
          <w:rFonts w:ascii="Times" w:hAnsi="Times"/>
          <w:sz w:val="24"/>
          <w:szCs w:val="24"/>
        </w:rPr>
        <w:t>representation</w:t>
      </w:r>
      <w:r w:rsidRPr="0051683E">
        <w:rPr>
          <w:rFonts w:ascii="Times" w:hAnsi="Times"/>
          <w:sz w:val="24"/>
          <w:szCs w:val="24"/>
        </w:rPr>
        <w:t xml:space="preserve">. </w:t>
      </w:r>
      <w:r w:rsidR="002C60AB" w:rsidRPr="0051683E">
        <w:rPr>
          <w:rFonts w:ascii="Times" w:hAnsi="Times"/>
          <w:sz w:val="24"/>
          <w:szCs w:val="24"/>
        </w:rPr>
        <w:t>It</w:t>
      </w:r>
      <w:r w:rsidRPr="0051683E">
        <w:rPr>
          <w:rFonts w:ascii="Times" w:hAnsi="Times"/>
          <w:sz w:val="24"/>
          <w:szCs w:val="24"/>
        </w:rPr>
        <w:t xml:space="preserve"> isn’t magic. It is just a matter of certain states having the biological function of instigating behaviour that is appropriate to such-and-such conditions. </w:t>
      </w:r>
    </w:p>
    <w:p w14:paraId="21F20927" w14:textId="77777777" w:rsidR="000A2BCF" w:rsidRPr="0051683E" w:rsidRDefault="000A2BCF" w:rsidP="00BB2F51">
      <w:pPr>
        <w:spacing w:after="0" w:line="480" w:lineRule="auto"/>
        <w:rPr>
          <w:rFonts w:ascii="Times" w:hAnsi="Times"/>
          <w:sz w:val="24"/>
          <w:szCs w:val="24"/>
        </w:rPr>
      </w:pPr>
    </w:p>
    <w:p w14:paraId="3FE90E73" w14:textId="4F68CB7F" w:rsidR="00314323" w:rsidRPr="0051683E" w:rsidRDefault="000A2BCF" w:rsidP="00BB2F51">
      <w:pPr>
        <w:spacing w:after="0" w:line="480" w:lineRule="auto"/>
        <w:rPr>
          <w:rFonts w:ascii="Times" w:hAnsi="Times"/>
          <w:sz w:val="24"/>
          <w:szCs w:val="24"/>
        </w:rPr>
      </w:pPr>
      <w:r w:rsidRPr="0051683E">
        <w:rPr>
          <w:rFonts w:ascii="Times" w:hAnsi="Times"/>
          <w:sz w:val="24"/>
          <w:szCs w:val="24"/>
        </w:rPr>
        <w:t xml:space="preserve">There is a sense in which this account preserves the intuitive idea that the meaning of a representational state depends on how it is </w:t>
      </w:r>
      <w:r w:rsidRPr="0051683E">
        <w:rPr>
          <w:rFonts w:ascii="Times" w:hAnsi="Times"/>
          <w:i/>
          <w:sz w:val="24"/>
          <w:szCs w:val="24"/>
        </w:rPr>
        <w:t>interpreted</w:t>
      </w:r>
      <w:r w:rsidRPr="0051683E">
        <w:rPr>
          <w:rFonts w:ascii="Times" w:hAnsi="Times"/>
          <w:sz w:val="24"/>
          <w:szCs w:val="24"/>
        </w:rPr>
        <w:t>. R</w:t>
      </w:r>
      <w:r w:rsidR="00314323" w:rsidRPr="0051683E">
        <w:rPr>
          <w:rFonts w:ascii="Times" w:hAnsi="Times"/>
          <w:sz w:val="24"/>
          <w:szCs w:val="24"/>
        </w:rPr>
        <w:t>eprese</w:t>
      </w:r>
      <w:r w:rsidR="00D532D8" w:rsidRPr="0051683E">
        <w:rPr>
          <w:rFonts w:ascii="Times" w:hAnsi="Times"/>
          <w:sz w:val="24"/>
          <w:szCs w:val="24"/>
        </w:rPr>
        <w:t>ntation arises whenever a consumer</w:t>
      </w:r>
      <w:r w:rsidR="00314323" w:rsidRPr="0051683E">
        <w:rPr>
          <w:rFonts w:ascii="Times" w:hAnsi="Times"/>
          <w:sz w:val="24"/>
          <w:szCs w:val="24"/>
        </w:rPr>
        <w:t xml:space="preserve"> </w:t>
      </w:r>
      <w:r w:rsidR="00314323" w:rsidRPr="0051683E">
        <w:rPr>
          <w:rFonts w:ascii="Times" w:hAnsi="Times"/>
          <w:i/>
          <w:sz w:val="24"/>
          <w:szCs w:val="24"/>
        </w:rPr>
        <w:t>interprets</w:t>
      </w:r>
      <w:r w:rsidR="00314323" w:rsidRPr="0051683E">
        <w:rPr>
          <w:rFonts w:ascii="Times" w:hAnsi="Times"/>
          <w:sz w:val="24"/>
          <w:szCs w:val="24"/>
        </w:rPr>
        <w:t xml:space="preserve"> some state as signifying some circumstance</w:t>
      </w:r>
      <w:r w:rsidR="00D532D8" w:rsidRPr="0051683E">
        <w:rPr>
          <w:rFonts w:ascii="Times" w:hAnsi="Times"/>
          <w:sz w:val="24"/>
          <w:szCs w:val="24"/>
        </w:rPr>
        <w:t xml:space="preserve">, in the sense that it </w:t>
      </w:r>
      <w:r w:rsidR="00D532D8" w:rsidRPr="0051683E">
        <w:rPr>
          <w:rFonts w:ascii="Times" w:hAnsi="Times"/>
          <w:i/>
          <w:sz w:val="24"/>
          <w:szCs w:val="24"/>
        </w:rPr>
        <w:t>acts</w:t>
      </w:r>
      <w:r w:rsidR="00D532D8" w:rsidRPr="0051683E">
        <w:rPr>
          <w:rFonts w:ascii="Times" w:hAnsi="Times"/>
          <w:sz w:val="24"/>
          <w:szCs w:val="24"/>
        </w:rPr>
        <w:t xml:space="preserve"> in a way appropriate to that circumstance. The crucial point is</w:t>
      </w:r>
      <w:r w:rsidR="00CA5053" w:rsidRPr="0051683E">
        <w:rPr>
          <w:rFonts w:ascii="Times" w:hAnsi="Times"/>
          <w:sz w:val="24"/>
          <w:szCs w:val="24"/>
        </w:rPr>
        <w:t xml:space="preserve"> that the idea of interpretation</w:t>
      </w:r>
      <w:r w:rsidR="00DB1A3D" w:rsidRPr="0051683E">
        <w:rPr>
          <w:rFonts w:ascii="Times" w:hAnsi="Times"/>
          <w:sz w:val="24"/>
          <w:szCs w:val="24"/>
        </w:rPr>
        <w:t xml:space="preserve"> now in play</w:t>
      </w:r>
      <w:r w:rsidR="00CA5053" w:rsidRPr="0051683E">
        <w:rPr>
          <w:rFonts w:ascii="Times" w:hAnsi="Times"/>
          <w:sz w:val="24"/>
          <w:szCs w:val="24"/>
        </w:rPr>
        <w:t xml:space="preserve"> is no</w:t>
      </w:r>
      <w:r w:rsidR="00D532D8" w:rsidRPr="0051683E">
        <w:rPr>
          <w:rFonts w:ascii="Times" w:hAnsi="Times"/>
          <w:sz w:val="24"/>
          <w:szCs w:val="24"/>
        </w:rPr>
        <w:t>t</w:t>
      </w:r>
      <w:r w:rsidR="00CA5053" w:rsidRPr="0051683E">
        <w:rPr>
          <w:rFonts w:ascii="Times" w:hAnsi="Times"/>
          <w:sz w:val="24"/>
          <w:szCs w:val="24"/>
        </w:rPr>
        <w:t xml:space="preserve"> </w:t>
      </w:r>
      <w:r w:rsidR="00DB1A3D" w:rsidRPr="0051683E">
        <w:rPr>
          <w:rFonts w:ascii="Times" w:hAnsi="Times"/>
          <w:sz w:val="24"/>
          <w:szCs w:val="24"/>
        </w:rPr>
        <w:t xml:space="preserve">the idea </w:t>
      </w:r>
      <w:r w:rsidR="00CA5053" w:rsidRPr="0051683E">
        <w:rPr>
          <w:rFonts w:ascii="Times" w:hAnsi="Times"/>
          <w:sz w:val="24"/>
          <w:szCs w:val="24"/>
        </w:rPr>
        <w:t>of the representation prompting some</w:t>
      </w:r>
      <w:r w:rsidR="00A2402F" w:rsidRPr="0051683E">
        <w:rPr>
          <w:rFonts w:ascii="Times" w:hAnsi="Times"/>
          <w:sz w:val="24"/>
          <w:szCs w:val="24"/>
        </w:rPr>
        <w:t xml:space="preserve"> further</w:t>
      </w:r>
      <w:r w:rsidR="00CA5053" w:rsidRPr="0051683E">
        <w:rPr>
          <w:rFonts w:ascii="Times" w:hAnsi="Times"/>
          <w:sz w:val="24"/>
          <w:szCs w:val="24"/>
        </w:rPr>
        <w:t xml:space="preserve"> </w:t>
      </w:r>
      <w:r w:rsidR="00CA5053" w:rsidRPr="0051683E">
        <w:rPr>
          <w:rFonts w:ascii="Times" w:hAnsi="Times"/>
          <w:i/>
          <w:sz w:val="24"/>
          <w:szCs w:val="24"/>
        </w:rPr>
        <w:t>mental</w:t>
      </w:r>
      <w:r w:rsidR="00CA5053" w:rsidRPr="0051683E">
        <w:rPr>
          <w:rFonts w:ascii="Times" w:hAnsi="Times"/>
          <w:sz w:val="24"/>
          <w:szCs w:val="24"/>
        </w:rPr>
        <w:t xml:space="preserve"> state in the agent. As we saw above, if we understand interpretation in this mental</w:t>
      </w:r>
      <w:r w:rsidR="00DB1A3D" w:rsidRPr="0051683E">
        <w:rPr>
          <w:rFonts w:ascii="Times" w:hAnsi="Times"/>
          <w:sz w:val="24"/>
          <w:szCs w:val="24"/>
        </w:rPr>
        <w:t xml:space="preserve"> way, </w:t>
      </w:r>
      <w:r w:rsidR="00D532D8" w:rsidRPr="0051683E">
        <w:rPr>
          <w:rFonts w:ascii="Times" w:hAnsi="Times"/>
          <w:sz w:val="24"/>
          <w:szCs w:val="24"/>
        </w:rPr>
        <w:t xml:space="preserve">the appeal to interpretation is no good for explaining original intentionality, as it inevitably degenerates into regress. However, the current proposal cuts through this regress. Interpretation is now a matter of acting, not thinking further thoughts. A representation is interpreted as having a certain truth if it leads a consumer to </w:t>
      </w:r>
      <w:r w:rsidR="00D532D8" w:rsidRPr="0051683E">
        <w:rPr>
          <w:rFonts w:ascii="Times" w:hAnsi="Times"/>
          <w:i/>
          <w:sz w:val="24"/>
          <w:szCs w:val="24"/>
        </w:rPr>
        <w:t>act in a way appropriate to that condition</w:t>
      </w:r>
      <w:r w:rsidR="00D532D8" w:rsidRPr="0051683E">
        <w:rPr>
          <w:rFonts w:ascii="Times" w:hAnsi="Times"/>
          <w:sz w:val="24"/>
          <w:szCs w:val="24"/>
        </w:rPr>
        <w:t xml:space="preserve">, not to </w:t>
      </w:r>
      <w:r w:rsidR="00D532D8" w:rsidRPr="0051683E">
        <w:rPr>
          <w:rFonts w:ascii="Times" w:hAnsi="Times"/>
          <w:i/>
          <w:sz w:val="24"/>
          <w:szCs w:val="24"/>
        </w:rPr>
        <w:t>form a thought with that truth condition</w:t>
      </w:r>
      <w:r w:rsidR="00D532D8" w:rsidRPr="0051683E">
        <w:rPr>
          <w:rFonts w:ascii="Times" w:hAnsi="Times"/>
          <w:sz w:val="24"/>
          <w:szCs w:val="24"/>
        </w:rPr>
        <w:t>. By this means we explain representation without presupposing it.</w:t>
      </w:r>
      <w:r w:rsidR="00314323" w:rsidRPr="0051683E">
        <w:rPr>
          <w:rFonts w:ascii="Times" w:hAnsi="Times"/>
          <w:sz w:val="24"/>
          <w:szCs w:val="24"/>
        </w:rPr>
        <w:t xml:space="preserve"> </w:t>
      </w:r>
    </w:p>
    <w:p w14:paraId="6ADC1848" w14:textId="77777777" w:rsidR="00314323" w:rsidRPr="0051683E" w:rsidRDefault="00314323" w:rsidP="00BB2F51">
      <w:pPr>
        <w:spacing w:after="0" w:line="480" w:lineRule="auto"/>
        <w:rPr>
          <w:rFonts w:ascii="Times" w:hAnsi="Times"/>
          <w:b/>
          <w:sz w:val="24"/>
          <w:szCs w:val="24"/>
          <w:u w:val="single"/>
        </w:rPr>
      </w:pPr>
    </w:p>
    <w:p w14:paraId="52155B32" w14:textId="0F4695EB" w:rsidR="000A2BCF" w:rsidRPr="0051683E" w:rsidRDefault="000A2BCF" w:rsidP="00BB2F51">
      <w:pPr>
        <w:spacing w:after="0" w:line="480" w:lineRule="auto"/>
        <w:rPr>
          <w:rFonts w:ascii="Times" w:hAnsi="Times"/>
          <w:b/>
          <w:sz w:val="24"/>
          <w:szCs w:val="24"/>
          <w:u w:val="single"/>
        </w:rPr>
      </w:pPr>
      <w:r w:rsidRPr="0051683E">
        <w:rPr>
          <w:rFonts w:ascii="Times" w:hAnsi="Times"/>
          <w:b/>
          <w:sz w:val="24"/>
          <w:szCs w:val="24"/>
          <w:u w:val="single"/>
        </w:rPr>
        <w:t>Generalizing the Story</w:t>
      </w:r>
    </w:p>
    <w:p w14:paraId="52002A74" w14:textId="77777777" w:rsidR="00AF3D06" w:rsidRPr="0051683E" w:rsidRDefault="00AF3D06" w:rsidP="00BB2F51">
      <w:pPr>
        <w:spacing w:after="0" w:line="480" w:lineRule="auto"/>
        <w:rPr>
          <w:rFonts w:ascii="Times" w:hAnsi="Times"/>
          <w:sz w:val="24"/>
          <w:szCs w:val="24"/>
        </w:rPr>
      </w:pPr>
    </w:p>
    <w:p w14:paraId="31B6DDF0" w14:textId="7C55F7BE" w:rsidR="005173E0" w:rsidRPr="0051683E" w:rsidRDefault="00D52351" w:rsidP="00BB2F51">
      <w:pPr>
        <w:spacing w:after="0" w:line="480" w:lineRule="auto"/>
        <w:rPr>
          <w:rFonts w:ascii="Times" w:hAnsi="Times"/>
          <w:sz w:val="24"/>
          <w:szCs w:val="24"/>
        </w:rPr>
      </w:pPr>
      <w:r w:rsidRPr="0051683E">
        <w:rPr>
          <w:rFonts w:ascii="Times" w:hAnsi="Times"/>
          <w:sz w:val="24"/>
          <w:szCs w:val="24"/>
        </w:rPr>
        <w:t xml:space="preserve">It will be useful to schematize </w:t>
      </w:r>
      <w:r w:rsidR="00972ADD">
        <w:rPr>
          <w:rFonts w:ascii="Times" w:hAnsi="Times"/>
          <w:sz w:val="24"/>
          <w:szCs w:val="24"/>
        </w:rPr>
        <w:t>more fully how</w:t>
      </w:r>
      <w:r w:rsidRPr="0051683E">
        <w:rPr>
          <w:rFonts w:ascii="Times" w:hAnsi="Times"/>
          <w:sz w:val="24"/>
          <w:szCs w:val="24"/>
        </w:rPr>
        <w:t xml:space="preserve"> the</w:t>
      </w:r>
      <w:r w:rsidR="006D3EBF" w:rsidRPr="0051683E">
        <w:rPr>
          <w:rFonts w:ascii="Times" w:hAnsi="Times"/>
          <w:sz w:val="24"/>
          <w:szCs w:val="24"/>
        </w:rPr>
        <w:t xml:space="preserve"> </w:t>
      </w:r>
      <w:proofErr w:type="spellStart"/>
      <w:r w:rsidR="002B5A94" w:rsidRPr="0051683E">
        <w:rPr>
          <w:rFonts w:ascii="Times" w:hAnsi="Times"/>
          <w:sz w:val="24"/>
          <w:szCs w:val="24"/>
        </w:rPr>
        <w:t>teleosemantic</w:t>
      </w:r>
      <w:proofErr w:type="spellEnd"/>
      <w:r w:rsidR="002B5A94" w:rsidRPr="0051683E">
        <w:rPr>
          <w:rFonts w:ascii="Times" w:hAnsi="Times"/>
          <w:sz w:val="24"/>
          <w:szCs w:val="24"/>
        </w:rPr>
        <w:t xml:space="preserve"> </w:t>
      </w:r>
      <w:r w:rsidR="00A2402F" w:rsidRPr="0051683E">
        <w:rPr>
          <w:rFonts w:ascii="Times" w:hAnsi="Times"/>
          <w:sz w:val="24"/>
          <w:szCs w:val="24"/>
        </w:rPr>
        <w:t>account explains representation in terms of biological functions.</w:t>
      </w:r>
      <w:r w:rsidR="005173E0" w:rsidRPr="0051683E">
        <w:rPr>
          <w:rFonts w:ascii="Times" w:hAnsi="Times"/>
          <w:sz w:val="24"/>
          <w:szCs w:val="24"/>
        </w:rPr>
        <w:t xml:space="preserve"> Suppose we have some consumer </w:t>
      </w:r>
      <w:r w:rsidR="00F06225">
        <w:rPr>
          <w:rFonts w:ascii="Times" w:hAnsi="Times"/>
          <w:sz w:val="24"/>
          <w:szCs w:val="24"/>
        </w:rPr>
        <w:t xml:space="preserve">system </w:t>
      </w:r>
      <w:r w:rsidR="005173E0" w:rsidRPr="0051683E">
        <w:rPr>
          <w:rFonts w:ascii="Times" w:hAnsi="Times"/>
          <w:sz w:val="24"/>
          <w:szCs w:val="24"/>
        </w:rPr>
        <w:t>that responds to representation R with some behaviour B and that the biological purpose of th</w:t>
      </w:r>
      <w:r w:rsidR="00F06225">
        <w:rPr>
          <w:rFonts w:ascii="Times" w:hAnsi="Times"/>
          <w:sz w:val="24"/>
          <w:szCs w:val="24"/>
        </w:rPr>
        <w:t>is</w:t>
      </w:r>
      <w:r w:rsidR="005173E0" w:rsidRPr="0051683E">
        <w:rPr>
          <w:rFonts w:ascii="Times" w:hAnsi="Times"/>
          <w:sz w:val="24"/>
          <w:szCs w:val="24"/>
        </w:rPr>
        <w:t xml:space="preserve"> </w:t>
      </w:r>
      <w:r w:rsidR="006D3EBF" w:rsidRPr="0051683E">
        <w:rPr>
          <w:rFonts w:ascii="Times" w:hAnsi="Times"/>
          <w:sz w:val="24"/>
          <w:szCs w:val="24"/>
        </w:rPr>
        <w:t>consumer is to achieve some end E. The</w:t>
      </w:r>
      <w:r w:rsidR="005173E0" w:rsidRPr="0051683E">
        <w:rPr>
          <w:rFonts w:ascii="Times" w:hAnsi="Times"/>
          <w:sz w:val="24"/>
          <w:szCs w:val="24"/>
        </w:rPr>
        <w:t xml:space="preserve">n the </w:t>
      </w:r>
      <w:r w:rsidR="00F06225">
        <w:rPr>
          <w:rFonts w:ascii="Times" w:hAnsi="Times"/>
          <w:sz w:val="24"/>
          <w:szCs w:val="24"/>
        </w:rPr>
        <w:t xml:space="preserve">system that </w:t>
      </w:r>
      <w:r w:rsidR="005173E0" w:rsidRPr="0051683E">
        <w:rPr>
          <w:rFonts w:ascii="Times" w:hAnsi="Times"/>
          <w:sz w:val="24"/>
          <w:szCs w:val="24"/>
        </w:rPr>
        <w:t>produce</w:t>
      </w:r>
      <w:r w:rsidR="00F06225">
        <w:rPr>
          <w:rFonts w:ascii="Times" w:hAnsi="Times"/>
          <w:sz w:val="24"/>
          <w:szCs w:val="24"/>
        </w:rPr>
        <w:t>s</w:t>
      </w:r>
      <w:r w:rsidR="005173E0" w:rsidRPr="0051683E">
        <w:rPr>
          <w:rFonts w:ascii="Times" w:hAnsi="Times"/>
          <w:sz w:val="24"/>
          <w:szCs w:val="24"/>
        </w:rPr>
        <w:t xml:space="preserve"> R will have</w:t>
      </w:r>
      <w:r w:rsidR="006D3EBF" w:rsidRPr="0051683E">
        <w:rPr>
          <w:rFonts w:ascii="Times" w:hAnsi="Times"/>
          <w:sz w:val="24"/>
          <w:szCs w:val="24"/>
        </w:rPr>
        <w:t xml:space="preserve"> the function of producing R when condition C obtains, where C is that condition that will ensure that B causes E.</w:t>
      </w:r>
      <w:r w:rsidR="005173E0" w:rsidRPr="0051683E">
        <w:rPr>
          <w:rFonts w:ascii="Times" w:hAnsi="Times"/>
          <w:sz w:val="24"/>
          <w:szCs w:val="24"/>
        </w:rPr>
        <w:t xml:space="preserve"> If all this is in place, then R will </w:t>
      </w:r>
      <w:r w:rsidR="005173E0" w:rsidRPr="0051683E">
        <w:rPr>
          <w:rFonts w:ascii="Times" w:hAnsi="Times"/>
          <w:i/>
          <w:sz w:val="24"/>
          <w:szCs w:val="24"/>
        </w:rPr>
        <w:t>represent</w:t>
      </w:r>
      <w:r w:rsidR="005173E0" w:rsidRPr="0051683E">
        <w:rPr>
          <w:rFonts w:ascii="Times" w:hAnsi="Times"/>
          <w:sz w:val="24"/>
          <w:szCs w:val="24"/>
        </w:rPr>
        <w:t xml:space="preserve"> C: the producer is biologically supposed to produce R when C, as this will then enable the consumer to serve its function of achieving E</w:t>
      </w:r>
      <w:bookmarkStart w:id="0" w:name="_GoBack"/>
      <w:bookmarkEnd w:id="0"/>
      <w:r w:rsidR="005173E0" w:rsidRPr="0051683E">
        <w:rPr>
          <w:rFonts w:ascii="Times" w:hAnsi="Times"/>
          <w:sz w:val="24"/>
          <w:szCs w:val="24"/>
        </w:rPr>
        <w:t>.</w:t>
      </w:r>
      <w:r w:rsidR="006D3EBF" w:rsidRPr="0051683E">
        <w:rPr>
          <w:rFonts w:ascii="Times" w:hAnsi="Times"/>
          <w:sz w:val="24"/>
          <w:szCs w:val="24"/>
        </w:rPr>
        <w:t xml:space="preserve"> </w:t>
      </w:r>
    </w:p>
    <w:p w14:paraId="257E5363" w14:textId="77777777" w:rsidR="005173E0" w:rsidRPr="0051683E" w:rsidRDefault="005173E0" w:rsidP="00BB2F51">
      <w:pPr>
        <w:spacing w:after="0" w:line="480" w:lineRule="auto"/>
        <w:rPr>
          <w:rFonts w:ascii="Times" w:hAnsi="Times"/>
          <w:sz w:val="24"/>
          <w:szCs w:val="24"/>
        </w:rPr>
      </w:pPr>
    </w:p>
    <w:p w14:paraId="580586D9" w14:textId="10DDCADF" w:rsidR="005173E0" w:rsidRPr="0051683E" w:rsidRDefault="005173E0" w:rsidP="00BB2F51">
      <w:pPr>
        <w:spacing w:after="0" w:line="480" w:lineRule="auto"/>
        <w:rPr>
          <w:rFonts w:ascii="Times" w:hAnsi="Times"/>
          <w:sz w:val="24"/>
          <w:szCs w:val="24"/>
        </w:rPr>
      </w:pPr>
      <w:r w:rsidRPr="0051683E">
        <w:rPr>
          <w:rFonts w:ascii="Times" w:hAnsi="Times"/>
          <w:sz w:val="24"/>
          <w:szCs w:val="24"/>
        </w:rPr>
        <w:t xml:space="preserve">In the </w:t>
      </w:r>
      <w:proofErr w:type="spellStart"/>
      <w:r w:rsidRPr="0051683E">
        <w:rPr>
          <w:rFonts w:ascii="Times" w:hAnsi="Times"/>
          <w:sz w:val="24"/>
          <w:szCs w:val="24"/>
        </w:rPr>
        <w:t>vervet</w:t>
      </w:r>
      <w:proofErr w:type="spellEnd"/>
      <w:r w:rsidRPr="0051683E">
        <w:rPr>
          <w:rFonts w:ascii="Times" w:hAnsi="Times"/>
          <w:sz w:val="24"/>
          <w:szCs w:val="24"/>
        </w:rPr>
        <w:t xml:space="preserve"> monkey example above, we took the relevant end E simply to be survival and reproduction. But we can also view biological ends in a more fine-grained way, as aimed at </w:t>
      </w:r>
      <w:r w:rsidR="002B5A94" w:rsidRPr="0051683E">
        <w:rPr>
          <w:rFonts w:ascii="Times" w:hAnsi="Times"/>
          <w:sz w:val="24"/>
          <w:szCs w:val="24"/>
        </w:rPr>
        <w:t xml:space="preserve">more specific </w:t>
      </w:r>
      <w:r w:rsidRPr="0051683E">
        <w:rPr>
          <w:rFonts w:ascii="Times" w:hAnsi="Times"/>
          <w:sz w:val="24"/>
          <w:szCs w:val="24"/>
        </w:rPr>
        <w:t xml:space="preserve">results </w:t>
      </w:r>
      <w:r w:rsidR="002B5A94" w:rsidRPr="0051683E">
        <w:rPr>
          <w:rFonts w:ascii="Times" w:hAnsi="Times"/>
          <w:sz w:val="24"/>
          <w:szCs w:val="24"/>
        </w:rPr>
        <w:t xml:space="preserve">than survival and reproduction, and this will </w:t>
      </w:r>
      <w:r w:rsidR="008E5AE8" w:rsidRPr="0051683E">
        <w:rPr>
          <w:rFonts w:ascii="Times" w:hAnsi="Times"/>
          <w:sz w:val="24"/>
          <w:szCs w:val="24"/>
        </w:rPr>
        <w:t xml:space="preserve">then </w:t>
      </w:r>
      <w:r w:rsidR="002B5A94" w:rsidRPr="0051683E">
        <w:rPr>
          <w:rFonts w:ascii="Times" w:hAnsi="Times"/>
          <w:sz w:val="24"/>
          <w:szCs w:val="24"/>
        </w:rPr>
        <w:t xml:space="preserve">allow the </w:t>
      </w:r>
      <w:proofErr w:type="spellStart"/>
      <w:r w:rsidR="002B5A94" w:rsidRPr="0051683E">
        <w:rPr>
          <w:rFonts w:ascii="Times" w:hAnsi="Times"/>
          <w:sz w:val="24"/>
          <w:szCs w:val="24"/>
        </w:rPr>
        <w:t>teleosemantic</w:t>
      </w:r>
      <w:proofErr w:type="spellEnd"/>
      <w:r w:rsidR="002B5A94" w:rsidRPr="0051683E">
        <w:rPr>
          <w:rFonts w:ascii="Times" w:hAnsi="Times"/>
          <w:sz w:val="24"/>
          <w:szCs w:val="24"/>
        </w:rPr>
        <w:t xml:space="preserve"> approach to deal appropriately with more complex kinds of representation.</w:t>
      </w:r>
    </w:p>
    <w:p w14:paraId="1626187D" w14:textId="77777777" w:rsidR="000A2BCF" w:rsidRPr="0051683E" w:rsidRDefault="000A2BCF" w:rsidP="00BB2F51">
      <w:pPr>
        <w:spacing w:after="0" w:line="480" w:lineRule="auto"/>
        <w:rPr>
          <w:rFonts w:ascii="Times" w:hAnsi="Times"/>
          <w:sz w:val="24"/>
          <w:szCs w:val="24"/>
        </w:rPr>
      </w:pPr>
    </w:p>
    <w:p w14:paraId="6221C49B" w14:textId="27BC9505" w:rsidR="002B5A94" w:rsidRPr="0051683E" w:rsidRDefault="00D52351" w:rsidP="00BB2F51">
      <w:pPr>
        <w:spacing w:after="0" w:line="480" w:lineRule="auto"/>
        <w:rPr>
          <w:rFonts w:ascii="Times" w:hAnsi="Times"/>
          <w:sz w:val="24"/>
          <w:szCs w:val="24"/>
        </w:rPr>
      </w:pPr>
      <w:r w:rsidRPr="0051683E">
        <w:rPr>
          <w:rFonts w:ascii="Times" w:hAnsi="Times"/>
          <w:sz w:val="24"/>
          <w:szCs w:val="24"/>
        </w:rPr>
        <w:t>To understand how biological items can have biological function</w:t>
      </w:r>
      <w:r w:rsidR="008E5AE8" w:rsidRPr="0051683E">
        <w:rPr>
          <w:rFonts w:ascii="Times" w:hAnsi="Times"/>
          <w:sz w:val="24"/>
          <w:szCs w:val="24"/>
        </w:rPr>
        <w:t>s</w:t>
      </w:r>
      <w:r w:rsidRPr="0051683E">
        <w:rPr>
          <w:rFonts w:ascii="Times" w:hAnsi="Times"/>
          <w:sz w:val="24"/>
          <w:szCs w:val="24"/>
        </w:rPr>
        <w:t xml:space="preserve"> that are more specific than survival and reproduction, note that</w:t>
      </w:r>
      <w:r w:rsidR="002B5A94" w:rsidRPr="0051683E">
        <w:rPr>
          <w:rFonts w:ascii="Times" w:hAnsi="Times"/>
          <w:sz w:val="24"/>
          <w:szCs w:val="24"/>
        </w:rPr>
        <w:t xml:space="preserve"> biological systems can be decomposed into nested structures of interlocking components. For example, the human body is composed of the brain, the temperature-regulation system, the cardiovascular system, and so on. The cardiovascular system can itself be </w:t>
      </w:r>
      <w:r w:rsidR="007E131B" w:rsidRPr="0051683E">
        <w:rPr>
          <w:rFonts w:ascii="Times" w:hAnsi="Times"/>
          <w:sz w:val="24"/>
          <w:szCs w:val="24"/>
        </w:rPr>
        <w:t>de</w:t>
      </w:r>
      <w:r w:rsidR="002B5A94" w:rsidRPr="0051683E">
        <w:rPr>
          <w:rFonts w:ascii="Times" w:hAnsi="Times"/>
          <w:sz w:val="24"/>
          <w:szCs w:val="24"/>
        </w:rPr>
        <w:t xml:space="preserve">composed into the heart, the lungs, and the blood vessels. Now, all these components have the eventual biological function of fostering survival and reproduction. But they are all supposed to contribute to this in special ways: the brain by managing behaviour and hormonal levels, the temperature-regulation system by maintaining a constant temperature, the </w:t>
      </w:r>
      <w:r w:rsidR="007F6C22" w:rsidRPr="0051683E">
        <w:rPr>
          <w:rFonts w:ascii="Times" w:hAnsi="Times"/>
          <w:sz w:val="24"/>
          <w:szCs w:val="24"/>
        </w:rPr>
        <w:t>cardiovascular system by circulating oxygen and nutrients and removing carbon dioxide and toxins; and in turn the heart, lungs and blood vessels are supposed to do the latter by pumping, oxygenating and transporting the blood respectively.</w:t>
      </w:r>
    </w:p>
    <w:p w14:paraId="08AA6719" w14:textId="77777777" w:rsidR="007F6C22" w:rsidRPr="0051683E" w:rsidRDefault="007F6C22" w:rsidP="00BB2F51">
      <w:pPr>
        <w:spacing w:after="0" w:line="480" w:lineRule="auto"/>
        <w:rPr>
          <w:rFonts w:ascii="Times" w:hAnsi="Times"/>
          <w:sz w:val="24"/>
          <w:szCs w:val="24"/>
        </w:rPr>
      </w:pPr>
    </w:p>
    <w:p w14:paraId="6F5E101D" w14:textId="159ABF01" w:rsidR="007E131B" w:rsidRPr="0051683E" w:rsidRDefault="007F6C22" w:rsidP="00BB2F51">
      <w:pPr>
        <w:spacing w:after="0" w:line="480" w:lineRule="auto"/>
        <w:rPr>
          <w:rFonts w:ascii="Times" w:hAnsi="Times"/>
          <w:sz w:val="24"/>
          <w:szCs w:val="24"/>
        </w:rPr>
      </w:pPr>
      <w:r w:rsidRPr="0051683E">
        <w:rPr>
          <w:rFonts w:ascii="Times" w:hAnsi="Times"/>
          <w:sz w:val="24"/>
          <w:szCs w:val="24"/>
        </w:rPr>
        <w:t xml:space="preserve">Given this, we </w:t>
      </w:r>
      <w:r w:rsidR="007E131B" w:rsidRPr="0051683E">
        <w:rPr>
          <w:rFonts w:ascii="Times" w:hAnsi="Times"/>
          <w:sz w:val="24"/>
          <w:szCs w:val="24"/>
        </w:rPr>
        <w:t xml:space="preserve">can </w:t>
      </w:r>
      <w:r w:rsidRPr="0051683E">
        <w:rPr>
          <w:rFonts w:ascii="Times" w:hAnsi="Times"/>
          <w:sz w:val="24"/>
          <w:szCs w:val="24"/>
        </w:rPr>
        <w:t xml:space="preserve">identify those functions that are </w:t>
      </w:r>
      <w:r w:rsidRPr="0051683E">
        <w:rPr>
          <w:rFonts w:ascii="Times" w:hAnsi="Times"/>
          <w:i/>
          <w:sz w:val="24"/>
          <w:szCs w:val="24"/>
        </w:rPr>
        <w:t>specific</w:t>
      </w:r>
      <w:r w:rsidRPr="0051683E">
        <w:rPr>
          <w:rFonts w:ascii="Times" w:hAnsi="Times"/>
          <w:sz w:val="24"/>
          <w:szCs w:val="24"/>
        </w:rPr>
        <w:t xml:space="preserve"> to the components in</w:t>
      </w:r>
      <w:r w:rsidR="008E5AE8" w:rsidRPr="0051683E">
        <w:rPr>
          <w:rFonts w:ascii="Times" w:hAnsi="Times"/>
          <w:sz w:val="24"/>
          <w:szCs w:val="24"/>
        </w:rPr>
        <w:t xml:space="preserve"> an overall biological system. For example, t</w:t>
      </w:r>
      <w:r w:rsidRPr="0051683E">
        <w:rPr>
          <w:rFonts w:ascii="Times" w:hAnsi="Times"/>
          <w:sz w:val="24"/>
          <w:szCs w:val="24"/>
        </w:rPr>
        <w:t xml:space="preserve">he specific function of the heart is to pump the blood. Of course the heart also has the further functions of circulating oxygen and nutrients and removing carbon dioxide and toxins, and thereby of fostering survival and reproduction. But these </w:t>
      </w:r>
      <w:r w:rsidR="007E131B" w:rsidRPr="0051683E">
        <w:rPr>
          <w:rFonts w:ascii="Times" w:hAnsi="Times"/>
          <w:sz w:val="24"/>
          <w:szCs w:val="24"/>
        </w:rPr>
        <w:t xml:space="preserve">further </w:t>
      </w:r>
      <w:r w:rsidRPr="0051683E">
        <w:rPr>
          <w:rFonts w:ascii="Times" w:hAnsi="Times"/>
          <w:sz w:val="24"/>
          <w:szCs w:val="24"/>
        </w:rPr>
        <w:t>functions are not specific to the heart</w:t>
      </w:r>
      <w:r w:rsidR="007E131B" w:rsidRPr="0051683E">
        <w:rPr>
          <w:rFonts w:ascii="Times" w:hAnsi="Times"/>
          <w:sz w:val="24"/>
          <w:szCs w:val="24"/>
        </w:rPr>
        <w:t xml:space="preserve">, as is shown by the fact that their non-fulfilment does not mean that the heart isn’t doing </w:t>
      </w:r>
      <w:r w:rsidR="007E131B" w:rsidRPr="0051683E">
        <w:rPr>
          <w:rFonts w:ascii="Times" w:hAnsi="Times"/>
          <w:i/>
          <w:sz w:val="24"/>
          <w:szCs w:val="24"/>
        </w:rPr>
        <w:t>its</w:t>
      </w:r>
      <w:r w:rsidR="008E5AE8" w:rsidRPr="0051683E">
        <w:rPr>
          <w:rFonts w:ascii="Times" w:hAnsi="Times"/>
          <w:sz w:val="24"/>
          <w:szCs w:val="24"/>
        </w:rPr>
        <w:t xml:space="preserve"> job: if oxygen </w:t>
      </w:r>
      <w:r w:rsidR="007E131B" w:rsidRPr="0051683E">
        <w:rPr>
          <w:rFonts w:ascii="Times" w:hAnsi="Times"/>
          <w:sz w:val="24"/>
          <w:szCs w:val="24"/>
        </w:rPr>
        <w:t xml:space="preserve">isn’t circulated, this might be because the lungs aren’t oxygenating the blood, not because the heart isn’t pumping. In general, we can say that the specific function of some biological component is the most immediate effect it is supposed to produce, at that level of </w:t>
      </w:r>
      <w:proofErr w:type="spellStart"/>
      <w:r w:rsidR="007E131B" w:rsidRPr="0051683E">
        <w:rPr>
          <w:rFonts w:ascii="Times" w:hAnsi="Times"/>
          <w:sz w:val="24"/>
          <w:szCs w:val="24"/>
        </w:rPr>
        <w:t>decompositional</w:t>
      </w:r>
      <w:proofErr w:type="spellEnd"/>
      <w:r w:rsidR="007E131B" w:rsidRPr="0051683E">
        <w:rPr>
          <w:rFonts w:ascii="Times" w:hAnsi="Times"/>
          <w:sz w:val="24"/>
          <w:szCs w:val="24"/>
        </w:rPr>
        <w:t xml:space="preserve"> analysis where it itself appear</w:t>
      </w:r>
      <w:r w:rsidR="00A13A94">
        <w:rPr>
          <w:rFonts w:ascii="Times" w:hAnsi="Times"/>
          <w:sz w:val="24"/>
          <w:szCs w:val="24"/>
        </w:rPr>
        <w:t>s as an unanalysed component.</w:t>
      </w:r>
      <w:r w:rsidR="00685A42" w:rsidRPr="0051683E">
        <w:rPr>
          <w:rFonts w:ascii="Times" w:hAnsi="Times"/>
          <w:sz w:val="24"/>
          <w:szCs w:val="24"/>
        </w:rPr>
        <w:t xml:space="preserve"> </w:t>
      </w:r>
      <w:r w:rsidR="007E131B" w:rsidRPr="0051683E">
        <w:rPr>
          <w:rFonts w:ascii="Times" w:hAnsi="Times"/>
          <w:sz w:val="24"/>
          <w:szCs w:val="24"/>
        </w:rPr>
        <w:t>So</w:t>
      </w:r>
      <w:r w:rsidR="00685A42" w:rsidRPr="0051683E">
        <w:rPr>
          <w:rFonts w:ascii="Times" w:hAnsi="Times"/>
          <w:sz w:val="24"/>
          <w:szCs w:val="24"/>
        </w:rPr>
        <w:t>, for example,</w:t>
      </w:r>
      <w:r w:rsidR="007E131B" w:rsidRPr="0051683E">
        <w:rPr>
          <w:rFonts w:ascii="Times" w:hAnsi="Times"/>
          <w:sz w:val="24"/>
          <w:szCs w:val="24"/>
        </w:rPr>
        <w:t xml:space="preserve"> pumping is the immediate effect attributed to heart, once we decompose the cardiovascular</w:t>
      </w:r>
      <w:r w:rsidR="00685A42" w:rsidRPr="0051683E">
        <w:rPr>
          <w:rFonts w:ascii="Times" w:hAnsi="Times"/>
          <w:sz w:val="24"/>
          <w:szCs w:val="24"/>
        </w:rPr>
        <w:t xml:space="preserve"> system into its components.</w:t>
      </w:r>
      <w:r w:rsidR="008F32BB" w:rsidRPr="0051683E">
        <w:rPr>
          <w:rStyle w:val="FootnoteReference"/>
          <w:rFonts w:ascii="Times" w:hAnsi="Times"/>
          <w:sz w:val="24"/>
          <w:szCs w:val="24"/>
        </w:rPr>
        <w:footnoteReference w:id="3"/>
      </w:r>
      <w:r w:rsidR="00314323" w:rsidRPr="0051683E">
        <w:rPr>
          <w:rFonts w:ascii="Times" w:hAnsi="Times"/>
          <w:sz w:val="24"/>
          <w:szCs w:val="24"/>
        </w:rPr>
        <w:t xml:space="preserve"> </w:t>
      </w:r>
    </w:p>
    <w:p w14:paraId="51C9DF1A" w14:textId="77777777" w:rsidR="007E131B" w:rsidRPr="0051683E" w:rsidRDefault="007E131B" w:rsidP="00BB2F51">
      <w:pPr>
        <w:spacing w:after="0" w:line="480" w:lineRule="auto"/>
        <w:rPr>
          <w:rFonts w:ascii="Times" w:hAnsi="Times"/>
          <w:sz w:val="24"/>
          <w:szCs w:val="24"/>
        </w:rPr>
      </w:pPr>
    </w:p>
    <w:p w14:paraId="4880CD00" w14:textId="7D4A6558" w:rsidR="007E131B" w:rsidRPr="0051683E" w:rsidRDefault="00454D28" w:rsidP="00BB2F51">
      <w:pPr>
        <w:spacing w:after="0" w:line="480" w:lineRule="auto"/>
        <w:rPr>
          <w:rFonts w:ascii="Times" w:hAnsi="Times"/>
          <w:sz w:val="24"/>
          <w:szCs w:val="24"/>
        </w:rPr>
      </w:pPr>
      <w:r w:rsidRPr="0051683E">
        <w:rPr>
          <w:rFonts w:ascii="Times" w:hAnsi="Times"/>
          <w:sz w:val="24"/>
          <w:szCs w:val="24"/>
        </w:rPr>
        <w:t xml:space="preserve">This means that the </w:t>
      </w:r>
      <w:r w:rsidR="00A44EC7" w:rsidRPr="0051683E">
        <w:rPr>
          <w:rFonts w:ascii="Times" w:hAnsi="Times"/>
          <w:sz w:val="24"/>
          <w:szCs w:val="24"/>
        </w:rPr>
        <w:t xml:space="preserve">representational </w:t>
      </w:r>
      <w:r w:rsidRPr="0051683E">
        <w:rPr>
          <w:rFonts w:ascii="Times" w:hAnsi="Times"/>
          <w:sz w:val="24"/>
          <w:szCs w:val="24"/>
        </w:rPr>
        <w:t>functions</w:t>
      </w:r>
      <w:r w:rsidR="00A44EC7" w:rsidRPr="0051683E">
        <w:rPr>
          <w:rFonts w:ascii="Times" w:hAnsi="Times"/>
          <w:sz w:val="24"/>
          <w:szCs w:val="24"/>
        </w:rPr>
        <w:t xml:space="preserve"> attributed to </w:t>
      </w:r>
      <w:proofErr w:type="spellStart"/>
      <w:r w:rsidR="00A44EC7" w:rsidRPr="0051683E">
        <w:rPr>
          <w:rFonts w:ascii="Times" w:hAnsi="Times"/>
          <w:sz w:val="24"/>
          <w:szCs w:val="24"/>
        </w:rPr>
        <w:t>contentful</w:t>
      </w:r>
      <w:proofErr w:type="spellEnd"/>
      <w:r w:rsidR="00A44EC7" w:rsidRPr="0051683E">
        <w:rPr>
          <w:rFonts w:ascii="Times" w:hAnsi="Times"/>
          <w:sz w:val="24"/>
          <w:szCs w:val="24"/>
        </w:rPr>
        <w:t xml:space="preserve"> </w:t>
      </w:r>
      <w:r w:rsidRPr="0051683E">
        <w:rPr>
          <w:rFonts w:ascii="Times" w:hAnsi="Times"/>
          <w:sz w:val="24"/>
          <w:szCs w:val="24"/>
        </w:rPr>
        <w:t xml:space="preserve">states need not always be geared to survival and reproduction as such. If the producer-consumer system in which some representation R is a component itself has some specific end E, then the representational content of R will be that condition </w:t>
      </w:r>
      <w:r w:rsidR="00300BEC" w:rsidRPr="0051683E">
        <w:rPr>
          <w:rFonts w:ascii="Times" w:hAnsi="Times"/>
          <w:sz w:val="24"/>
          <w:szCs w:val="24"/>
        </w:rPr>
        <w:t xml:space="preserve">C </w:t>
      </w:r>
      <w:r w:rsidRPr="0051683E">
        <w:rPr>
          <w:rFonts w:ascii="Times" w:hAnsi="Times"/>
          <w:sz w:val="24"/>
          <w:szCs w:val="24"/>
        </w:rPr>
        <w:t>that ensures resulting behaviour will achieve E, whether or not survival or reproduction follows.</w:t>
      </w:r>
    </w:p>
    <w:p w14:paraId="46D1BA23" w14:textId="77777777" w:rsidR="00314323" w:rsidRPr="0051683E" w:rsidRDefault="00314323" w:rsidP="00BB2F51">
      <w:pPr>
        <w:spacing w:after="0" w:line="480" w:lineRule="auto"/>
        <w:rPr>
          <w:rFonts w:ascii="Times" w:hAnsi="Times"/>
          <w:sz w:val="24"/>
          <w:szCs w:val="24"/>
        </w:rPr>
      </w:pPr>
    </w:p>
    <w:p w14:paraId="2E977AFA" w14:textId="3116BB42" w:rsidR="00B000DC" w:rsidRPr="0051683E" w:rsidRDefault="00314323" w:rsidP="00BB2F51">
      <w:pPr>
        <w:spacing w:after="0" w:line="480" w:lineRule="auto"/>
        <w:rPr>
          <w:rFonts w:ascii="Times" w:hAnsi="Times"/>
          <w:sz w:val="24"/>
          <w:szCs w:val="24"/>
        </w:rPr>
      </w:pPr>
      <w:r w:rsidRPr="0051683E">
        <w:rPr>
          <w:rFonts w:ascii="Times" w:hAnsi="Times"/>
          <w:sz w:val="24"/>
          <w:szCs w:val="24"/>
        </w:rPr>
        <w:t xml:space="preserve">One obvious </w:t>
      </w:r>
      <w:r w:rsidR="00300BEC" w:rsidRPr="0051683E">
        <w:rPr>
          <w:rFonts w:ascii="Times" w:hAnsi="Times"/>
          <w:sz w:val="24"/>
          <w:szCs w:val="24"/>
        </w:rPr>
        <w:t xml:space="preserve">application of this idea will </w:t>
      </w:r>
      <w:r w:rsidR="00F06225">
        <w:rPr>
          <w:rFonts w:ascii="Times" w:hAnsi="Times"/>
          <w:sz w:val="24"/>
          <w:szCs w:val="24"/>
        </w:rPr>
        <w:t xml:space="preserve">be </w:t>
      </w:r>
      <w:r w:rsidR="00300BEC" w:rsidRPr="0051683E">
        <w:rPr>
          <w:rFonts w:ascii="Times" w:hAnsi="Times"/>
          <w:sz w:val="24"/>
          <w:szCs w:val="24"/>
        </w:rPr>
        <w:t>to</w:t>
      </w:r>
      <w:r w:rsidRPr="0051683E">
        <w:rPr>
          <w:rFonts w:ascii="Times" w:hAnsi="Times"/>
          <w:sz w:val="24"/>
          <w:szCs w:val="24"/>
        </w:rPr>
        <w:t xml:space="preserve"> organisms that form and activate </w:t>
      </w:r>
      <w:r w:rsidRPr="0051683E">
        <w:rPr>
          <w:rFonts w:ascii="Times" w:hAnsi="Times"/>
          <w:i/>
          <w:sz w:val="24"/>
          <w:szCs w:val="24"/>
        </w:rPr>
        <w:t>desires</w:t>
      </w:r>
      <w:r w:rsidRPr="0051683E">
        <w:rPr>
          <w:rFonts w:ascii="Times" w:hAnsi="Times"/>
          <w:sz w:val="24"/>
          <w:szCs w:val="24"/>
        </w:rPr>
        <w:t xml:space="preserve"> and other motivational states. These motivational states can be viewed as themselves </w:t>
      </w:r>
      <w:r w:rsidR="00300BEC" w:rsidRPr="0051683E">
        <w:rPr>
          <w:rFonts w:ascii="Times" w:hAnsi="Times"/>
          <w:sz w:val="24"/>
          <w:szCs w:val="24"/>
        </w:rPr>
        <w:t xml:space="preserve">consumer </w:t>
      </w:r>
      <w:r w:rsidRPr="0051683E">
        <w:rPr>
          <w:rFonts w:ascii="Times" w:hAnsi="Times"/>
          <w:sz w:val="24"/>
          <w:szCs w:val="24"/>
        </w:rPr>
        <w:t xml:space="preserve">mechanisms whose </w:t>
      </w:r>
      <w:r w:rsidR="00D04BA3" w:rsidRPr="0051683E">
        <w:rPr>
          <w:rFonts w:ascii="Times" w:hAnsi="Times"/>
          <w:sz w:val="24"/>
          <w:szCs w:val="24"/>
        </w:rPr>
        <w:t xml:space="preserve">specific </w:t>
      </w:r>
      <w:r w:rsidRPr="0051683E">
        <w:rPr>
          <w:rFonts w:ascii="Times" w:hAnsi="Times"/>
          <w:sz w:val="24"/>
          <w:szCs w:val="24"/>
        </w:rPr>
        <w:t>biological purpose is to achieve certain proximal results, such as water, or sex, or social esteem . . . or whatever the motivation is aimed at.</w:t>
      </w:r>
      <w:r w:rsidR="00D04BA3" w:rsidRPr="0051683E">
        <w:rPr>
          <w:rFonts w:ascii="Times" w:hAnsi="Times"/>
          <w:sz w:val="24"/>
          <w:szCs w:val="24"/>
        </w:rPr>
        <w:t xml:space="preserve"> These </w:t>
      </w:r>
      <w:r w:rsidR="00B000DC" w:rsidRPr="0051683E">
        <w:rPr>
          <w:rFonts w:ascii="Times" w:hAnsi="Times"/>
          <w:sz w:val="24"/>
          <w:szCs w:val="24"/>
        </w:rPr>
        <w:t xml:space="preserve">motivational </w:t>
      </w:r>
      <w:r w:rsidR="00D04BA3" w:rsidRPr="0051683E">
        <w:rPr>
          <w:rFonts w:ascii="Times" w:hAnsi="Times"/>
          <w:sz w:val="24"/>
          <w:szCs w:val="24"/>
        </w:rPr>
        <w:t xml:space="preserve">states </w:t>
      </w:r>
      <w:r w:rsidR="00B000DC" w:rsidRPr="0051683E">
        <w:rPr>
          <w:rFonts w:ascii="Times" w:hAnsi="Times"/>
          <w:sz w:val="24"/>
          <w:szCs w:val="24"/>
        </w:rPr>
        <w:t xml:space="preserve">are not aimed at such general results as survival and reproduction, since it is not their fault, so to speak, if these further results do not follow once </w:t>
      </w:r>
      <w:r w:rsidR="0044012B" w:rsidRPr="0051683E">
        <w:rPr>
          <w:rFonts w:ascii="Times" w:hAnsi="Times"/>
          <w:sz w:val="24"/>
          <w:szCs w:val="24"/>
        </w:rPr>
        <w:t>their specific ends have</w:t>
      </w:r>
      <w:r w:rsidR="00B000DC" w:rsidRPr="0051683E">
        <w:rPr>
          <w:rFonts w:ascii="Times" w:hAnsi="Times"/>
          <w:sz w:val="24"/>
          <w:szCs w:val="24"/>
        </w:rPr>
        <w:t xml:space="preserve"> been achieved. The specific job of my desire for water, for example, is to get water</w:t>
      </w:r>
      <w:r w:rsidR="0044012B" w:rsidRPr="0051683E">
        <w:rPr>
          <w:rFonts w:ascii="Times" w:hAnsi="Times"/>
          <w:sz w:val="24"/>
          <w:szCs w:val="24"/>
        </w:rPr>
        <w:t xml:space="preserve"> into my body, and it will have fulfilled this aim even if my stomach is malfunctioning and this does not help my survival and reproduction.</w:t>
      </w:r>
    </w:p>
    <w:p w14:paraId="64E65836" w14:textId="77777777" w:rsidR="00B000DC" w:rsidRPr="0051683E" w:rsidRDefault="00B000DC" w:rsidP="00BB2F51">
      <w:pPr>
        <w:spacing w:after="0" w:line="480" w:lineRule="auto"/>
        <w:rPr>
          <w:rFonts w:ascii="Times" w:hAnsi="Times"/>
          <w:sz w:val="24"/>
          <w:szCs w:val="24"/>
        </w:rPr>
      </w:pPr>
    </w:p>
    <w:p w14:paraId="76DEB15F" w14:textId="31FC5DDE" w:rsidR="00314323" w:rsidRPr="0051683E" w:rsidRDefault="0044012B" w:rsidP="00BB2F51">
      <w:pPr>
        <w:spacing w:after="0" w:line="480" w:lineRule="auto"/>
        <w:rPr>
          <w:rFonts w:ascii="Times" w:hAnsi="Times"/>
          <w:sz w:val="24"/>
          <w:szCs w:val="24"/>
        </w:rPr>
      </w:pPr>
      <w:r w:rsidRPr="0051683E">
        <w:rPr>
          <w:rFonts w:ascii="Times" w:hAnsi="Times"/>
          <w:sz w:val="24"/>
          <w:szCs w:val="24"/>
        </w:rPr>
        <w:t xml:space="preserve">Given this, representations </w:t>
      </w:r>
      <w:r w:rsidR="00B000DC" w:rsidRPr="0051683E">
        <w:rPr>
          <w:rFonts w:ascii="Times" w:hAnsi="Times"/>
          <w:sz w:val="24"/>
          <w:szCs w:val="24"/>
        </w:rPr>
        <w:t xml:space="preserve">that direct the selection of actions in pursuit of desires and other motivations </w:t>
      </w:r>
      <w:r w:rsidR="00314323" w:rsidRPr="0051683E">
        <w:rPr>
          <w:rFonts w:ascii="Times" w:hAnsi="Times"/>
          <w:sz w:val="24"/>
          <w:szCs w:val="24"/>
        </w:rPr>
        <w:t>will then represent circumst</w:t>
      </w:r>
      <w:r w:rsidR="00B000DC" w:rsidRPr="0051683E">
        <w:rPr>
          <w:rFonts w:ascii="Times" w:hAnsi="Times"/>
          <w:sz w:val="24"/>
          <w:szCs w:val="24"/>
        </w:rPr>
        <w:t>a</w:t>
      </w:r>
      <w:r w:rsidRPr="0051683E">
        <w:rPr>
          <w:rFonts w:ascii="Times" w:hAnsi="Times"/>
          <w:sz w:val="24"/>
          <w:szCs w:val="24"/>
        </w:rPr>
        <w:t>nces relevant to achieving the</w:t>
      </w:r>
      <w:r w:rsidR="00B000DC" w:rsidRPr="0051683E">
        <w:rPr>
          <w:rFonts w:ascii="Times" w:hAnsi="Times"/>
          <w:sz w:val="24"/>
          <w:szCs w:val="24"/>
        </w:rPr>
        <w:t xml:space="preserve"> specific</w:t>
      </w:r>
      <w:r w:rsidR="00314323" w:rsidRPr="0051683E">
        <w:rPr>
          <w:rFonts w:ascii="Times" w:hAnsi="Times"/>
          <w:sz w:val="24"/>
          <w:szCs w:val="24"/>
        </w:rPr>
        <w:t xml:space="preserve"> ends</w:t>
      </w:r>
      <w:r w:rsidRPr="0051683E">
        <w:rPr>
          <w:rFonts w:ascii="Times" w:hAnsi="Times"/>
          <w:sz w:val="24"/>
          <w:szCs w:val="24"/>
        </w:rPr>
        <w:t xml:space="preserve"> of those motivations</w:t>
      </w:r>
      <w:r w:rsidR="00314323" w:rsidRPr="0051683E">
        <w:rPr>
          <w:rFonts w:ascii="Times" w:hAnsi="Times"/>
          <w:sz w:val="24"/>
          <w:szCs w:val="24"/>
        </w:rPr>
        <w:t>.</w:t>
      </w:r>
      <w:r w:rsidR="00300BEC" w:rsidRPr="0051683E">
        <w:rPr>
          <w:rFonts w:ascii="Times" w:hAnsi="Times"/>
          <w:sz w:val="24"/>
          <w:szCs w:val="24"/>
        </w:rPr>
        <w:t xml:space="preserve"> </w:t>
      </w:r>
      <w:r w:rsidR="00314323" w:rsidRPr="0051683E">
        <w:rPr>
          <w:rFonts w:ascii="Times" w:hAnsi="Times"/>
          <w:sz w:val="24"/>
          <w:szCs w:val="24"/>
        </w:rPr>
        <w:t xml:space="preserve"> </w:t>
      </w:r>
      <w:r w:rsidR="00685A42" w:rsidRPr="0051683E">
        <w:rPr>
          <w:rFonts w:ascii="Times" w:hAnsi="Times"/>
          <w:sz w:val="24"/>
          <w:szCs w:val="24"/>
        </w:rPr>
        <w:t xml:space="preserve">The representational state that </w:t>
      </w:r>
      <w:r w:rsidR="00B000DC" w:rsidRPr="0051683E">
        <w:rPr>
          <w:rFonts w:ascii="Times" w:hAnsi="Times"/>
          <w:sz w:val="24"/>
          <w:szCs w:val="24"/>
        </w:rPr>
        <w:t xml:space="preserve">tells me </w:t>
      </w:r>
      <w:r w:rsidR="00685A42" w:rsidRPr="0051683E">
        <w:rPr>
          <w:rFonts w:ascii="Times" w:hAnsi="Times"/>
          <w:sz w:val="24"/>
          <w:szCs w:val="24"/>
        </w:rPr>
        <w:t xml:space="preserve">what to drink when I am thirsty has the specific function of tracking water, and fulfils this function even in cases where water will not aid my survival or reproduction.  </w:t>
      </w:r>
    </w:p>
    <w:p w14:paraId="58476F7D" w14:textId="77777777" w:rsidR="00314323" w:rsidRPr="0051683E" w:rsidRDefault="00314323" w:rsidP="00BB2F51">
      <w:pPr>
        <w:spacing w:after="0" w:line="480" w:lineRule="auto"/>
        <w:rPr>
          <w:rFonts w:ascii="Times" w:hAnsi="Times"/>
          <w:sz w:val="24"/>
          <w:szCs w:val="24"/>
        </w:rPr>
      </w:pPr>
    </w:p>
    <w:p w14:paraId="478CF07E" w14:textId="06595859" w:rsidR="00314323" w:rsidRPr="0051683E" w:rsidRDefault="00314323" w:rsidP="00BB2F51">
      <w:pPr>
        <w:spacing w:after="0" w:line="480" w:lineRule="auto"/>
        <w:rPr>
          <w:rFonts w:ascii="Times" w:hAnsi="Times"/>
          <w:sz w:val="24"/>
          <w:szCs w:val="24"/>
        </w:rPr>
      </w:pPr>
      <w:r w:rsidRPr="0051683E">
        <w:rPr>
          <w:rFonts w:ascii="Times" w:hAnsi="Times"/>
          <w:sz w:val="24"/>
          <w:szCs w:val="24"/>
        </w:rPr>
        <w:t>Another important range of cases will be where the p</w:t>
      </w:r>
      <w:r w:rsidR="00685A42" w:rsidRPr="0051683E">
        <w:rPr>
          <w:rFonts w:ascii="Times" w:hAnsi="Times"/>
          <w:sz w:val="24"/>
          <w:szCs w:val="24"/>
        </w:rPr>
        <w:t>urpose of the relevant consumer</w:t>
      </w:r>
      <w:r w:rsidRPr="0051683E">
        <w:rPr>
          <w:rFonts w:ascii="Times" w:hAnsi="Times"/>
          <w:sz w:val="24"/>
          <w:szCs w:val="24"/>
        </w:rPr>
        <w:t xml:space="preserve"> is itself to produce further repr</w:t>
      </w:r>
      <w:r w:rsidR="00685A42" w:rsidRPr="0051683E">
        <w:rPr>
          <w:rFonts w:ascii="Times" w:hAnsi="Times"/>
          <w:sz w:val="24"/>
          <w:szCs w:val="24"/>
        </w:rPr>
        <w:t>esentations. For example, many producer</w:t>
      </w:r>
      <w:r w:rsidRPr="0051683E">
        <w:rPr>
          <w:rFonts w:ascii="Times" w:hAnsi="Times"/>
          <w:sz w:val="24"/>
          <w:szCs w:val="24"/>
        </w:rPr>
        <w:t xml:space="preserve"> mechanisms within our perceptual system have the purpose of detecting “features” (for example, edges of physical objects)</w:t>
      </w:r>
      <w:r w:rsidR="00685A42" w:rsidRPr="0051683E">
        <w:rPr>
          <w:rFonts w:ascii="Times" w:hAnsi="Times"/>
          <w:sz w:val="24"/>
          <w:szCs w:val="24"/>
        </w:rPr>
        <w:t xml:space="preserve"> on the basis of which further consumer</w:t>
      </w:r>
      <w:r w:rsidRPr="0051683E">
        <w:rPr>
          <w:rFonts w:ascii="Times" w:hAnsi="Times"/>
          <w:sz w:val="24"/>
          <w:szCs w:val="24"/>
        </w:rPr>
        <w:t xml:space="preserve"> mechanisms will construct representations of more complex phenomena (say, whole 3-dimensional objects). In this kind of case, the producer (the edge-detector) will represent </w:t>
      </w:r>
      <w:r w:rsidRPr="0051683E">
        <w:rPr>
          <w:rFonts w:ascii="Times" w:hAnsi="Times"/>
          <w:i/>
          <w:sz w:val="24"/>
          <w:szCs w:val="24"/>
        </w:rPr>
        <w:t>edges</w:t>
      </w:r>
      <w:r w:rsidRPr="0051683E">
        <w:rPr>
          <w:rFonts w:ascii="Times" w:hAnsi="Times"/>
          <w:sz w:val="24"/>
          <w:szCs w:val="24"/>
        </w:rPr>
        <w:t xml:space="preserve">, say, in virtue of the fact </w:t>
      </w:r>
      <w:proofErr w:type="gramStart"/>
      <w:r w:rsidRPr="0051683E">
        <w:rPr>
          <w:rFonts w:ascii="Times" w:hAnsi="Times"/>
          <w:sz w:val="24"/>
          <w:szCs w:val="24"/>
        </w:rPr>
        <w:t>that its outputs are treated by the consumer (the object-</w:t>
      </w:r>
      <w:proofErr w:type="spellStart"/>
      <w:r w:rsidRPr="0051683E">
        <w:rPr>
          <w:rFonts w:ascii="Times" w:hAnsi="Times"/>
          <w:sz w:val="24"/>
          <w:szCs w:val="24"/>
        </w:rPr>
        <w:t>representer</w:t>
      </w:r>
      <w:proofErr w:type="spellEnd"/>
      <w:r w:rsidRPr="0051683E">
        <w:rPr>
          <w:rFonts w:ascii="Times" w:hAnsi="Times"/>
          <w:sz w:val="24"/>
          <w:szCs w:val="24"/>
        </w:rPr>
        <w:t>) in ways appropriate specifically to the presence of edges</w:t>
      </w:r>
      <w:proofErr w:type="gramEnd"/>
      <w:r w:rsidRPr="0051683E">
        <w:rPr>
          <w:rFonts w:ascii="Times" w:hAnsi="Times"/>
          <w:sz w:val="24"/>
          <w:szCs w:val="24"/>
        </w:rPr>
        <w:t xml:space="preserve">. (And this consumer will then have the purpose of representing </w:t>
      </w:r>
      <w:r w:rsidRPr="0051683E">
        <w:rPr>
          <w:rFonts w:ascii="Times" w:hAnsi="Times"/>
          <w:i/>
          <w:sz w:val="24"/>
          <w:szCs w:val="24"/>
        </w:rPr>
        <w:t>objects</w:t>
      </w:r>
      <w:r w:rsidRPr="0051683E">
        <w:rPr>
          <w:rFonts w:ascii="Times" w:hAnsi="Times"/>
          <w:sz w:val="24"/>
          <w:szCs w:val="24"/>
        </w:rPr>
        <w:t xml:space="preserve"> in virtue of the fact that </w:t>
      </w:r>
      <w:r w:rsidRPr="0051683E">
        <w:rPr>
          <w:rFonts w:ascii="Times" w:hAnsi="Times"/>
          <w:i/>
          <w:sz w:val="24"/>
          <w:szCs w:val="24"/>
        </w:rPr>
        <w:t>its</w:t>
      </w:r>
      <w:r w:rsidRPr="0051683E">
        <w:rPr>
          <w:rFonts w:ascii="Times" w:hAnsi="Times"/>
          <w:sz w:val="24"/>
          <w:szCs w:val="24"/>
        </w:rPr>
        <w:t xml:space="preserve"> outputs are in turn consumed by further mechanisms in ways appropriate, given their specific purposes, to the presence of objects.)   </w:t>
      </w:r>
    </w:p>
    <w:p w14:paraId="04F2E2B3" w14:textId="77777777" w:rsidR="00314323" w:rsidRPr="0051683E" w:rsidRDefault="00314323" w:rsidP="00BB2F51">
      <w:pPr>
        <w:spacing w:after="0" w:line="480" w:lineRule="auto"/>
        <w:rPr>
          <w:rFonts w:ascii="Times" w:hAnsi="Times"/>
          <w:sz w:val="24"/>
          <w:szCs w:val="24"/>
        </w:rPr>
      </w:pPr>
    </w:p>
    <w:p w14:paraId="742E7A30" w14:textId="3DE68121" w:rsidR="00685A42" w:rsidRPr="0051683E" w:rsidRDefault="00314323" w:rsidP="00BB2F51">
      <w:pPr>
        <w:spacing w:after="0" w:line="480" w:lineRule="auto"/>
        <w:rPr>
          <w:rFonts w:ascii="Times" w:hAnsi="Times"/>
          <w:sz w:val="24"/>
          <w:szCs w:val="24"/>
        </w:rPr>
      </w:pPr>
      <w:r w:rsidRPr="0051683E">
        <w:rPr>
          <w:rFonts w:ascii="Times" w:hAnsi="Times"/>
          <w:sz w:val="24"/>
          <w:szCs w:val="24"/>
        </w:rPr>
        <w:t xml:space="preserve">These examples show that the general </w:t>
      </w:r>
      <w:proofErr w:type="spellStart"/>
      <w:r w:rsidRPr="0051683E">
        <w:rPr>
          <w:rFonts w:ascii="Times" w:hAnsi="Times"/>
          <w:sz w:val="24"/>
          <w:szCs w:val="24"/>
        </w:rPr>
        <w:t>teleosemantic</w:t>
      </w:r>
      <w:proofErr w:type="spellEnd"/>
      <w:r w:rsidRPr="0051683E">
        <w:rPr>
          <w:rFonts w:ascii="Times" w:hAnsi="Times"/>
          <w:sz w:val="24"/>
          <w:szCs w:val="24"/>
        </w:rPr>
        <w:t xml:space="preserve"> approach will discern different kinds of representation in different </w:t>
      </w:r>
      <w:r w:rsidR="00A44EC7" w:rsidRPr="0051683E">
        <w:rPr>
          <w:rFonts w:ascii="Times" w:hAnsi="Times"/>
          <w:sz w:val="24"/>
          <w:szCs w:val="24"/>
        </w:rPr>
        <w:t xml:space="preserve">components of different </w:t>
      </w:r>
      <w:r w:rsidRPr="0051683E">
        <w:rPr>
          <w:rFonts w:ascii="Times" w:hAnsi="Times"/>
          <w:sz w:val="24"/>
          <w:szCs w:val="24"/>
        </w:rPr>
        <w:t xml:space="preserve">organisms, depending on the details of their internal cognitive architectures. </w:t>
      </w:r>
      <w:r w:rsidR="002503DC" w:rsidRPr="0051683E">
        <w:rPr>
          <w:rFonts w:ascii="Times" w:hAnsi="Times"/>
          <w:sz w:val="24"/>
          <w:szCs w:val="24"/>
        </w:rPr>
        <w:t xml:space="preserve">What </w:t>
      </w:r>
      <w:r w:rsidR="00A44EC7" w:rsidRPr="0051683E">
        <w:rPr>
          <w:rFonts w:ascii="Times" w:hAnsi="Times"/>
          <w:sz w:val="24"/>
          <w:szCs w:val="24"/>
        </w:rPr>
        <w:t xml:space="preserve">the states in </w:t>
      </w:r>
      <w:r w:rsidR="002503DC" w:rsidRPr="0051683E">
        <w:rPr>
          <w:rFonts w:ascii="Times" w:hAnsi="Times"/>
          <w:sz w:val="24"/>
          <w:szCs w:val="24"/>
        </w:rPr>
        <w:t>an organism</w:t>
      </w:r>
      <w:r w:rsidR="00A44EC7" w:rsidRPr="0051683E">
        <w:rPr>
          <w:rFonts w:ascii="Times" w:hAnsi="Times"/>
          <w:sz w:val="24"/>
          <w:szCs w:val="24"/>
        </w:rPr>
        <w:t xml:space="preserve">’s component mechanisms </w:t>
      </w:r>
      <w:r w:rsidR="002503DC" w:rsidRPr="0051683E">
        <w:rPr>
          <w:rFonts w:ascii="Times" w:hAnsi="Times"/>
          <w:sz w:val="24"/>
          <w:szCs w:val="24"/>
        </w:rPr>
        <w:t>re</w:t>
      </w:r>
      <w:r w:rsidR="00A44EC7" w:rsidRPr="0051683E">
        <w:rPr>
          <w:rFonts w:ascii="Times" w:hAnsi="Times"/>
          <w:sz w:val="24"/>
          <w:szCs w:val="24"/>
        </w:rPr>
        <w:t>present</w:t>
      </w:r>
      <w:r w:rsidRPr="0051683E">
        <w:rPr>
          <w:rFonts w:ascii="Times" w:hAnsi="Times"/>
          <w:sz w:val="24"/>
          <w:szCs w:val="24"/>
        </w:rPr>
        <w:t xml:space="preserve"> will depend on such things as its structure of motivational states, the computational structure underpinning its visual perception, and so on. This is not a weakness of </w:t>
      </w:r>
      <w:proofErr w:type="spellStart"/>
      <w:r w:rsidRPr="0051683E">
        <w:rPr>
          <w:rFonts w:ascii="Times" w:hAnsi="Times"/>
          <w:sz w:val="24"/>
          <w:szCs w:val="24"/>
        </w:rPr>
        <w:t>teleosemantics</w:t>
      </w:r>
      <w:proofErr w:type="spellEnd"/>
      <w:r w:rsidRPr="0051683E">
        <w:rPr>
          <w:rFonts w:ascii="Times" w:hAnsi="Times"/>
          <w:sz w:val="24"/>
          <w:szCs w:val="24"/>
        </w:rPr>
        <w:t xml:space="preserve">. On the contrary, it shows that it is a powerful framework that can be applied to a wide range of cognitive architectures to identify the specific </w:t>
      </w:r>
      <w:proofErr w:type="spellStart"/>
      <w:r w:rsidRPr="0051683E">
        <w:rPr>
          <w:rFonts w:ascii="Times" w:hAnsi="Times"/>
          <w:sz w:val="24"/>
          <w:szCs w:val="24"/>
        </w:rPr>
        <w:t>representationalist</w:t>
      </w:r>
      <w:proofErr w:type="spellEnd"/>
      <w:r w:rsidRPr="0051683E">
        <w:rPr>
          <w:rFonts w:ascii="Times" w:hAnsi="Times"/>
          <w:sz w:val="24"/>
          <w:szCs w:val="24"/>
        </w:rPr>
        <w:t xml:space="preserve"> purposes served by their components. </w:t>
      </w:r>
    </w:p>
    <w:p w14:paraId="0C1B7925" w14:textId="77777777" w:rsidR="00685A42" w:rsidRPr="0051683E" w:rsidRDefault="00685A42" w:rsidP="00BB2F51">
      <w:pPr>
        <w:spacing w:after="0" w:line="480" w:lineRule="auto"/>
        <w:rPr>
          <w:rFonts w:ascii="Times" w:hAnsi="Times"/>
          <w:sz w:val="24"/>
          <w:szCs w:val="24"/>
        </w:rPr>
      </w:pPr>
    </w:p>
    <w:p w14:paraId="0D96222B" w14:textId="39A9D4D5" w:rsidR="00685A42" w:rsidRPr="0051683E" w:rsidRDefault="00685A42" w:rsidP="00BB2F51">
      <w:pPr>
        <w:spacing w:after="0" w:line="480" w:lineRule="auto"/>
        <w:rPr>
          <w:rFonts w:ascii="Times" w:hAnsi="Times"/>
          <w:b/>
          <w:sz w:val="24"/>
          <w:szCs w:val="24"/>
          <w:u w:val="single"/>
        </w:rPr>
      </w:pPr>
      <w:r w:rsidRPr="0051683E">
        <w:rPr>
          <w:rFonts w:ascii="Times" w:hAnsi="Times"/>
          <w:b/>
          <w:sz w:val="24"/>
          <w:szCs w:val="24"/>
          <w:u w:val="single"/>
        </w:rPr>
        <w:t>Is Truth Functional?</w:t>
      </w:r>
    </w:p>
    <w:p w14:paraId="53A988E9" w14:textId="77777777" w:rsidR="00685A42" w:rsidRPr="0051683E" w:rsidRDefault="00685A42" w:rsidP="00BB2F51">
      <w:pPr>
        <w:spacing w:after="0" w:line="480" w:lineRule="auto"/>
        <w:rPr>
          <w:rFonts w:ascii="Times" w:hAnsi="Times"/>
          <w:sz w:val="24"/>
          <w:szCs w:val="24"/>
        </w:rPr>
      </w:pPr>
    </w:p>
    <w:p w14:paraId="017049A8" w14:textId="501AADDD" w:rsidR="00685A42" w:rsidRPr="0051683E" w:rsidRDefault="00685A42" w:rsidP="00BB2F51">
      <w:pPr>
        <w:spacing w:after="0" w:line="480" w:lineRule="auto"/>
        <w:rPr>
          <w:rFonts w:ascii="Times" w:hAnsi="Times"/>
          <w:sz w:val="24"/>
          <w:szCs w:val="24"/>
        </w:rPr>
      </w:pPr>
      <w:r w:rsidRPr="0051683E">
        <w:rPr>
          <w:rFonts w:ascii="Times" w:hAnsi="Times"/>
          <w:sz w:val="24"/>
          <w:szCs w:val="24"/>
        </w:rPr>
        <w:t xml:space="preserve">The </w:t>
      </w:r>
      <w:proofErr w:type="spellStart"/>
      <w:r w:rsidRPr="0051683E">
        <w:rPr>
          <w:rFonts w:ascii="Times" w:hAnsi="Times"/>
          <w:sz w:val="24"/>
          <w:szCs w:val="24"/>
        </w:rPr>
        <w:t>teleosemantic</w:t>
      </w:r>
      <w:proofErr w:type="spellEnd"/>
      <w:r w:rsidRPr="0051683E">
        <w:rPr>
          <w:rFonts w:ascii="Times" w:hAnsi="Times"/>
          <w:sz w:val="24"/>
          <w:szCs w:val="24"/>
        </w:rPr>
        <w:t xml:space="preserve"> approach to representation hinges on the idea that </w:t>
      </w:r>
      <w:r w:rsidRPr="0051683E">
        <w:rPr>
          <w:rFonts w:ascii="Times" w:hAnsi="Times"/>
          <w:i/>
          <w:sz w:val="24"/>
          <w:szCs w:val="24"/>
        </w:rPr>
        <w:t>truth</w:t>
      </w:r>
      <w:r w:rsidRPr="0051683E">
        <w:rPr>
          <w:rFonts w:ascii="Times" w:hAnsi="Times"/>
          <w:sz w:val="24"/>
          <w:szCs w:val="24"/>
        </w:rPr>
        <w:t xml:space="preserve"> of a representation coincides with </w:t>
      </w:r>
      <w:r w:rsidRPr="0051683E">
        <w:rPr>
          <w:rFonts w:ascii="Times" w:hAnsi="Times"/>
          <w:i/>
          <w:sz w:val="24"/>
          <w:szCs w:val="24"/>
        </w:rPr>
        <w:t>fulfilling its biological function</w:t>
      </w:r>
      <w:r w:rsidRPr="0051683E">
        <w:rPr>
          <w:rFonts w:ascii="Times" w:hAnsi="Times"/>
          <w:sz w:val="24"/>
          <w:szCs w:val="24"/>
        </w:rPr>
        <w:t xml:space="preserve">. This opens the </w:t>
      </w:r>
      <w:proofErr w:type="spellStart"/>
      <w:r w:rsidRPr="0051683E">
        <w:rPr>
          <w:rFonts w:ascii="Times" w:hAnsi="Times"/>
          <w:sz w:val="24"/>
          <w:szCs w:val="24"/>
        </w:rPr>
        <w:t>teleosemantic</w:t>
      </w:r>
      <w:proofErr w:type="spellEnd"/>
      <w:r w:rsidRPr="0051683E">
        <w:rPr>
          <w:rFonts w:ascii="Times" w:hAnsi="Times"/>
          <w:sz w:val="24"/>
          <w:szCs w:val="24"/>
        </w:rPr>
        <w:t xml:space="preserve"> approach to a common objection—namely, that truth and biological function can c</w:t>
      </w:r>
      <w:r w:rsidR="00A44EC7" w:rsidRPr="0051683E">
        <w:rPr>
          <w:rFonts w:ascii="Times" w:hAnsi="Times"/>
          <w:sz w:val="24"/>
          <w:szCs w:val="24"/>
        </w:rPr>
        <w:t xml:space="preserve">ome apart for representations. </w:t>
      </w:r>
      <w:r w:rsidRPr="0051683E">
        <w:rPr>
          <w:rFonts w:ascii="Times" w:hAnsi="Times"/>
          <w:sz w:val="24"/>
          <w:szCs w:val="24"/>
        </w:rPr>
        <w:t>In particular, so the objection goes, there are plenty of cases where representations fulfil their biological functions even though they are false. Evolution doesn’t care about truth, but just about practical biological success, object the critics. If we want to understand truth, they conclude, we need to look beyond the biological realm with its exclusive focus on practical results.</w:t>
      </w:r>
      <w:r w:rsidR="00F06225">
        <w:rPr>
          <w:rFonts w:ascii="Times" w:hAnsi="Times"/>
          <w:sz w:val="24"/>
          <w:szCs w:val="24"/>
        </w:rPr>
        <w:t xml:space="preserve"> (</w:t>
      </w:r>
      <w:proofErr w:type="spellStart"/>
      <w:r w:rsidR="00F06225">
        <w:rPr>
          <w:rFonts w:ascii="Times" w:hAnsi="Times"/>
          <w:sz w:val="24"/>
          <w:szCs w:val="24"/>
        </w:rPr>
        <w:t>Plantinga</w:t>
      </w:r>
      <w:proofErr w:type="spellEnd"/>
      <w:r w:rsidR="00F06225">
        <w:rPr>
          <w:rFonts w:ascii="Times" w:hAnsi="Times"/>
          <w:sz w:val="24"/>
          <w:szCs w:val="24"/>
        </w:rPr>
        <w:t xml:space="preserve"> 1993, Burge 2010.)</w:t>
      </w:r>
    </w:p>
    <w:p w14:paraId="4BC65672" w14:textId="77777777" w:rsidR="00685A42" w:rsidRPr="0051683E" w:rsidRDefault="00685A42" w:rsidP="00BB2F51">
      <w:pPr>
        <w:spacing w:after="0" w:line="480" w:lineRule="auto"/>
        <w:rPr>
          <w:rFonts w:ascii="Times" w:hAnsi="Times"/>
          <w:sz w:val="24"/>
          <w:szCs w:val="24"/>
        </w:rPr>
      </w:pPr>
    </w:p>
    <w:p w14:paraId="12EF37E6" w14:textId="60A3A5D0" w:rsidR="00685A42" w:rsidRPr="0051683E" w:rsidRDefault="00685A42" w:rsidP="00BB2F51">
      <w:pPr>
        <w:spacing w:after="0" w:line="480" w:lineRule="auto"/>
        <w:rPr>
          <w:rFonts w:ascii="Times" w:hAnsi="Times"/>
          <w:sz w:val="24"/>
          <w:szCs w:val="24"/>
        </w:rPr>
      </w:pPr>
      <w:r w:rsidRPr="0051683E">
        <w:rPr>
          <w:rFonts w:ascii="Times" w:hAnsi="Times"/>
          <w:sz w:val="24"/>
          <w:szCs w:val="24"/>
        </w:rPr>
        <w:t xml:space="preserve">There are three different kinds of cases worth discussing here. First, there are representations for which the </w:t>
      </w:r>
      <w:r w:rsidR="00C12691" w:rsidRPr="0051683E">
        <w:rPr>
          <w:rFonts w:ascii="Times" w:hAnsi="Times"/>
          <w:i/>
          <w:sz w:val="24"/>
          <w:szCs w:val="24"/>
        </w:rPr>
        <w:t>biological expectation</w:t>
      </w:r>
      <w:r w:rsidRPr="0051683E">
        <w:rPr>
          <w:rFonts w:ascii="Times" w:hAnsi="Times"/>
          <w:i/>
          <w:sz w:val="24"/>
          <w:szCs w:val="24"/>
        </w:rPr>
        <w:t xml:space="preserve"> is falsity</w:t>
      </w:r>
      <w:r w:rsidRPr="0051683E">
        <w:rPr>
          <w:rFonts w:ascii="Times" w:hAnsi="Times"/>
          <w:sz w:val="24"/>
          <w:szCs w:val="24"/>
        </w:rPr>
        <w:t xml:space="preserve"> rather than truth. Second, there are</w:t>
      </w:r>
      <w:r w:rsidR="00C12691" w:rsidRPr="0051683E">
        <w:rPr>
          <w:rFonts w:ascii="Times" w:hAnsi="Times"/>
          <w:sz w:val="24"/>
          <w:szCs w:val="24"/>
        </w:rPr>
        <w:t xml:space="preserve"> representations that</w:t>
      </w:r>
      <w:r w:rsidRPr="0051683E">
        <w:rPr>
          <w:rFonts w:ascii="Times" w:hAnsi="Times"/>
          <w:sz w:val="24"/>
          <w:szCs w:val="24"/>
        </w:rPr>
        <w:t xml:space="preserve"> luckily happen to lead to biological success </w:t>
      </w:r>
      <w:r w:rsidRPr="0051683E">
        <w:rPr>
          <w:rFonts w:ascii="Times" w:hAnsi="Times"/>
          <w:i/>
          <w:sz w:val="24"/>
          <w:szCs w:val="24"/>
        </w:rPr>
        <w:t>despite being false</w:t>
      </w:r>
      <w:r w:rsidRPr="0051683E">
        <w:rPr>
          <w:rFonts w:ascii="Times" w:hAnsi="Times"/>
          <w:sz w:val="24"/>
          <w:szCs w:val="24"/>
        </w:rPr>
        <w:t xml:space="preserve">. And, third, there are representations that systematically confer some </w:t>
      </w:r>
      <w:r w:rsidR="005C0B18" w:rsidRPr="0051683E">
        <w:rPr>
          <w:rFonts w:ascii="Times" w:hAnsi="Times"/>
          <w:sz w:val="24"/>
          <w:szCs w:val="24"/>
        </w:rPr>
        <w:t xml:space="preserve">positive </w:t>
      </w:r>
      <w:r w:rsidRPr="0051683E">
        <w:rPr>
          <w:rFonts w:ascii="Times" w:hAnsi="Times"/>
          <w:sz w:val="24"/>
          <w:szCs w:val="24"/>
        </w:rPr>
        <w:t xml:space="preserve">biological benefit </w:t>
      </w:r>
      <w:r w:rsidRPr="0051683E">
        <w:rPr>
          <w:rFonts w:ascii="Times" w:hAnsi="Times"/>
          <w:i/>
          <w:sz w:val="24"/>
          <w:szCs w:val="24"/>
        </w:rPr>
        <w:t>in virtue of being false</w:t>
      </w:r>
      <w:r w:rsidRPr="0051683E">
        <w:rPr>
          <w:rFonts w:ascii="Times" w:hAnsi="Times"/>
          <w:sz w:val="24"/>
          <w:szCs w:val="24"/>
        </w:rPr>
        <w:t>.</w:t>
      </w:r>
    </w:p>
    <w:p w14:paraId="7E402162" w14:textId="77777777" w:rsidR="00685A42" w:rsidRPr="0051683E" w:rsidRDefault="00685A42" w:rsidP="00BB2F51">
      <w:pPr>
        <w:spacing w:after="0" w:line="480" w:lineRule="auto"/>
        <w:rPr>
          <w:rFonts w:ascii="Times" w:hAnsi="Times"/>
          <w:sz w:val="24"/>
          <w:szCs w:val="24"/>
        </w:rPr>
      </w:pPr>
    </w:p>
    <w:p w14:paraId="7D4D9A98" w14:textId="3ACD122E" w:rsidR="00685A42" w:rsidRPr="0051683E" w:rsidRDefault="00685A42" w:rsidP="00BB2F51">
      <w:pPr>
        <w:spacing w:after="0" w:line="480" w:lineRule="auto"/>
        <w:rPr>
          <w:rFonts w:ascii="Times" w:hAnsi="Times"/>
          <w:sz w:val="24"/>
          <w:szCs w:val="24"/>
        </w:rPr>
      </w:pPr>
      <w:r w:rsidRPr="0051683E">
        <w:rPr>
          <w:rFonts w:ascii="Times" w:hAnsi="Times"/>
          <w:sz w:val="24"/>
          <w:szCs w:val="24"/>
        </w:rPr>
        <w:t xml:space="preserve">Let us take these in turn. For an example where falsity is the biological norm, the </w:t>
      </w:r>
      <w:proofErr w:type="spellStart"/>
      <w:r w:rsidRPr="0051683E">
        <w:rPr>
          <w:rFonts w:ascii="Times" w:hAnsi="Times"/>
          <w:sz w:val="24"/>
          <w:szCs w:val="24"/>
        </w:rPr>
        <w:t>vervet</w:t>
      </w:r>
      <w:proofErr w:type="spellEnd"/>
      <w:r w:rsidRPr="0051683E">
        <w:rPr>
          <w:rFonts w:ascii="Times" w:hAnsi="Times"/>
          <w:sz w:val="24"/>
          <w:szCs w:val="24"/>
        </w:rPr>
        <w:t xml:space="preserve"> monkeys will serve well enough. Let us suppose that the monkeys are designed to err on the side of caution, and will alert the troop to an eagle threat on the slightest pretext, with the result that the vast majority of “eagle” calls are occasioned by</w:t>
      </w:r>
      <w:r w:rsidR="004C24DC" w:rsidRPr="0051683E">
        <w:rPr>
          <w:rFonts w:ascii="Times" w:hAnsi="Times"/>
          <w:sz w:val="24"/>
          <w:szCs w:val="24"/>
        </w:rPr>
        <w:t xml:space="preserve"> </w:t>
      </w:r>
      <w:r w:rsidR="005C0B18" w:rsidRPr="0051683E">
        <w:rPr>
          <w:rFonts w:ascii="Times" w:hAnsi="Times"/>
          <w:sz w:val="24"/>
          <w:szCs w:val="24"/>
        </w:rPr>
        <w:t xml:space="preserve">clouds, </w:t>
      </w:r>
      <w:r w:rsidR="004C24DC" w:rsidRPr="0051683E">
        <w:rPr>
          <w:rFonts w:ascii="Times" w:hAnsi="Times"/>
          <w:sz w:val="24"/>
          <w:szCs w:val="24"/>
        </w:rPr>
        <w:t>aeroplanes, and so on,</w:t>
      </w:r>
      <w:r w:rsidRPr="0051683E">
        <w:rPr>
          <w:rFonts w:ascii="Times" w:hAnsi="Times"/>
          <w:sz w:val="24"/>
          <w:szCs w:val="24"/>
        </w:rPr>
        <w:t xml:space="preserve"> rather than eagles. (I make no claims for the ethological accuracy of this supposition.) </w:t>
      </w:r>
    </w:p>
    <w:p w14:paraId="5826773F" w14:textId="77777777" w:rsidR="00086B97" w:rsidRPr="0051683E" w:rsidRDefault="00086B97" w:rsidP="00BB2F51">
      <w:pPr>
        <w:spacing w:after="0" w:line="480" w:lineRule="auto"/>
        <w:rPr>
          <w:rFonts w:ascii="Times" w:hAnsi="Times"/>
          <w:sz w:val="24"/>
          <w:szCs w:val="24"/>
        </w:rPr>
      </w:pPr>
    </w:p>
    <w:p w14:paraId="5740CD42" w14:textId="00F5F4ED" w:rsidR="00685A42" w:rsidRPr="0051683E" w:rsidRDefault="00685A42" w:rsidP="00BB2F51">
      <w:pPr>
        <w:spacing w:after="0" w:line="480" w:lineRule="auto"/>
        <w:rPr>
          <w:rFonts w:ascii="Times" w:hAnsi="Times"/>
          <w:sz w:val="24"/>
          <w:szCs w:val="24"/>
        </w:rPr>
      </w:pPr>
      <w:r w:rsidRPr="0051683E">
        <w:rPr>
          <w:rFonts w:ascii="Times" w:hAnsi="Times"/>
          <w:sz w:val="24"/>
          <w:szCs w:val="24"/>
        </w:rPr>
        <w:t xml:space="preserve">We can see why the monkeys might have been set up in this way. The cost of a false positive—a call prompted by a fast-moving cloud—is far less than that of a false negative—ignoring a real eagle. The former mistake only means a wasted </w:t>
      </w:r>
      <w:r w:rsidR="00086B97" w:rsidRPr="0051683E">
        <w:rPr>
          <w:rFonts w:ascii="Times" w:hAnsi="Times"/>
          <w:sz w:val="24"/>
          <w:szCs w:val="24"/>
        </w:rPr>
        <w:t>upwards glance</w:t>
      </w:r>
      <w:r w:rsidRPr="0051683E">
        <w:rPr>
          <w:rFonts w:ascii="Times" w:hAnsi="Times"/>
          <w:sz w:val="24"/>
          <w:szCs w:val="24"/>
        </w:rPr>
        <w:t>, but the latter could well mean death. It is far better, in biological terms, to bear the cost of regular false alarms than to run the risk of being caught by an undetected eagle.</w:t>
      </w:r>
    </w:p>
    <w:p w14:paraId="6C0F4A38" w14:textId="77777777" w:rsidR="00685A42" w:rsidRPr="0051683E" w:rsidRDefault="00685A42" w:rsidP="00BB2F51">
      <w:pPr>
        <w:spacing w:after="0" w:line="480" w:lineRule="auto"/>
        <w:rPr>
          <w:rFonts w:ascii="Times" w:hAnsi="Times"/>
          <w:sz w:val="24"/>
          <w:szCs w:val="24"/>
        </w:rPr>
      </w:pPr>
    </w:p>
    <w:p w14:paraId="219F401B" w14:textId="68F29B7C" w:rsidR="00685A42" w:rsidRPr="0051683E" w:rsidRDefault="00685A42" w:rsidP="00BB2F51">
      <w:pPr>
        <w:spacing w:after="0" w:line="480" w:lineRule="auto"/>
        <w:rPr>
          <w:rFonts w:ascii="Times" w:hAnsi="Times"/>
          <w:sz w:val="24"/>
          <w:szCs w:val="24"/>
        </w:rPr>
      </w:pPr>
      <w:r w:rsidRPr="0051683E">
        <w:rPr>
          <w:rFonts w:ascii="Times" w:hAnsi="Times"/>
          <w:sz w:val="24"/>
          <w:szCs w:val="24"/>
        </w:rPr>
        <w:t xml:space="preserve">But it is simply a mistake to think that cases like these are a problem for </w:t>
      </w:r>
      <w:proofErr w:type="spellStart"/>
      <w:r w:rsidRPr="0051683E">
        <w:rPr>
          <w:rFonts w:ascii="Times" w:hAnsi="Times"/>
          <w:sz w:val="24"/>
          <w:szCs w:val="24"/>
        </w:rPr>
        <w:t>teleosemantics</w:t>
      </w:r>
      <w:proofErr w:type="spellEnd"/>
      <w:r w:rsidRPr="0051683E">
        <w:rPr>
          <w:rFonts w:ascii="Times" w:hAnsi="Times"/>
          <w:sz w:val="24"/>
          <w:szCs w:val="24"/>
        </w:rPr>
        <w:t xml:space="preserve">. Despite the frequency of false positives, falsity is no part of the biological </w:t>
      </w:r>
      <w:r w:rsidRPr="0051683E">
        <w:rPr>
          <w:rFonts w:ascii="Times" w:hAnsi="Times"/>
          <w:i/>
          <w:sz w:val="24"/>
          <w:szCs w:val="24"/>
        </w:rPr>
        <w:t>function</w:t>
      </w:r>
      <w:r w:rsidRPr="0051683E">
        <w:rPr>
          <w:rFonts w:ascii="Times" w:hAnsi="Times"/>
          <w:sz w:val="24"/>
          <w:szCs w:val="24"/>
        </w:rPr>
        <w:t xml:space="preserve"> of the “eagle” signal, nor of the mechanisms that produce them. Biological functions are always advantageous effects, results that contribute to survival and reproductive success. There are no such advantageous effects occasioned by false alarms. </w:t>
      </w:r>
      <w:r w:rsidR="004C24DC" w:rsidRPr="0051683E">
        <w:rPr>
          <w:rFonts w:ascii="Times" w:hAnsi="Times"/>
          <w:sz w:val="24"/>
          <w:szCs w:val="24"/>
        </w:rPr>
        <w:t>Pausing and looking u</w:t>
      </w:r>
      <w:r w:rsidR="00086B97" w:rsidRPr="0051683E">
        <w:rPr>
          <w:rFonts w:ascii="Times" w:hAnsi="Times"/>
          <w:sz w:val="24"/>
          <w:szCs w:val="24"/>
        </w:rPr>
        <w:t>pwards</w:t>
      </w:r>
      <w:r w:rsidRPr="0051683E">
        <w:rPr>
          <w:rFonts w:ascii="Times" w:hAnsi="Times"/>
          <w:sz w:val="24"/>
          <w:szCs w:val="24"/>
        </w:rPr>
        <w:t xml:space="preserve"> because of a cloud is pure wasted effort. The advantageous effects of the “eagle” signal accrue specifically in those cases where there really is an eagle around, and the signal enables the monkeys to avoid capture. </w:t>
      </w:r>
      <w:r w:rsidRPr="0051683E">
        <w:rPr>
          <w:rFonts w:ascii="Times" w:hAnsi="Times"/>
          <w:i/>
          <w:sz w:val="24"/>
          <w:szCs w:val="24"/>
        </w:rPr>
        <w:t>That</w:t>
      </w:r>
      <w:r w:rsidRPr="0051683E">
        <w:rPr>
          <w:rFonts w:ascii="Times" w:hAnsi="Times"/>
          <w:sz w:val="24"/>
          <w:szCs w:val="24"/>
        </w:rPr>
        <w:t xml:space="preserve"> is the function of the signal, and it is fulfilled specifically in cases where the signal is true, just as the </w:t>
      </w:r>
      <w:proofErr w:type="spellStart"/>
      <w:r w:rsidRPr="0051683E">
        <w:rPr>
          <w:rFonts w:ascii="Times" w:hAnsi="Times"/>
          <w:sz w:val="24"/>
          <w:szCs w:val="24"/>
        </w:rPr>
        <w:t>teleosemantic</w:t>
      </w:r>
      <w:proofErr w:type="spellEnd"/>
      <w:r w:rsidRPr="0051683E">
        <w:rPr>
          <w:rFonts w:ascii="Times" w:hAnsi="Times"/>
          <w:sz w:val="24"/>
          <w:szCs w:val="24"/>
        </w:rPr>
        <w:t xml:space="preserve"> approach would have it. </w:t>
      </w:r>
    </w:p>
    <w:p w14:paraId="756B05BA" w14:textId="77777777" w:rsidR="00685A42" w:rsidRPr="0051683E" w:rsidRDefault="00685A42" w:rsidP="00BB2F51">
      <w:pPr>
        <w:spacing w:after="0" w:line="480" w:lineRule="auto"/>
        <w:rPr>
          <w:rFonts w:ascii="Times" w:hAnsi="Times"/>
          <w:sz w:val="24"/>
          <w:szCs w:val="24"/>
        </w:rPr>
      </w:pPr>
    </w:p>
    <w:p w14:paraId="25C79A12" w14:textId="65EA2BF8" w:rsidR="00685A42" w:rsidRPr="0051683E" w:rsidRDefault="00685A42" w:rsidP="00BB2F51">
      <w:pPr>
        <w:spacing w:after="0" w:line="480" w:lineRule="auto"/>
        <w:rPr>
          <w:rFonts w:ascii="Times" w:hAnsi="Times"/>
          <w:sz w:val="24"/>
          <w:szCs w:val="24"/>
        </w:rPr>
      </w:pPr>
      <w:r w:rsidRPr="0051683E">
        <w:rPr>
          <w:rFonts w:ascii="Times" w:hAnsi="Times"/>
          <w:sz w:val="24"/>
          <w:szCs w:val="24"/>
        </w:rPr>
        <w:t xml:space="preserve">The monkey example is just a special case of the point that the biological function of some trait need not be normally or even often achieved—provided the pay-off when it does occur is big enough to outweigh the cost of failed attempts. Male sperm are the standard illustration. Nearly all sperm are fated to wither and die before fertilizing an egg. But that doesn’t mean that fertilization is not the function of the sperm. We don’t want to say that perishing without achieving fertilization is the </w:t>
      </w:r>
      <w:r w:rsidRPr="0051683E">
        <w:rPr>
          <w:rFonts w:ascii="Times" w:hAnsi="Times"/>
          <w:i/>
          <w:sz w:val="24"/>
          <w:szCs w:val="24"/>
        </w:rPr>
        <w:t>function</w:t>
      </w:r>
      <w:r w:rsidRPr="0051683E">
        <w:rPr>
          <w:rFonts w:ascii="Times" w:hAnsi="Times"/>
          <w:sz w:val="24"/>
          <w:szCs w:val="24"/>
        </w:rPr>
        <w:t xml:space="preserve"> of sperm, just because </w:t>
      </w:r>
      <w:r w:rsidR="00D500D9" w:rsidRPr="0051683E">
        <w:rPr>
          <w:rFonts w:ascii="Times" w:hAnsi="Times"/>
          <w:sz w:val="24"/>
          <w:szCs w:val="24"/>
        </w:rPr>
        <w:t>that fate is biologically overwhelmingly probable</w:t>
      </w:r>
      <w:r w:rsidRPr="0051683E">
        <w:rPr>
          <w:rFonts w:ascii="Times" w:hAnsi="Times"/>
          <w:sz w:val="24"/>
          <w:szCs w:val="24"/>
        </w:rPr>
        <w:t xml:space="preserve">. </w:t>
      </w:r>
    </w:p>
    <w:p w14:paraId="756E74C9" w14:textId="77777777" w:rsidR="00685A42" w:rsidRPr="0051683E" w:rsidRDefault="00685A42" w:rsidP="00BB2F51">
      <w:pPr>
        <w:spacing w:after="0" w:line="480" w:lineRule="auto"/>
        <w:rPr>
          <w:rFonts w:ascii="Times" w:hAnsi="Times"/>
          <w:sz w:val="24"/>
          <w:szCs w:val="24"/>
        </w:rPr>
      </w:pPr>
    </w:p>
    <w:p w14:paraId="29833177" w14:textId="77777777" w:rsidR="00685A42" w:rsidRPr="0051683E" w:rsidRDefault="00685A42" w:rsidP="00BB2F51">
      <w:pPr>
        <w:spacing w:after="0" w:line="480" w:lineRule="auto"/>
        <w:rPr>
          <w:rFonts w:ascii="Times" w:hAnsi="Times"/>
          <w:sz w:val="24"/>
          <w:szCs w:val="24"/>
        </w:rPr>
      </w:pPr>
      <w:r w:rsidRPr="0051683E">
        <w:rPr>
          <w:rFonts w:ascii="Times" w:hAnsi="Times"/>
          <w:sz w:val="24"/>
          <w:szCs w:val="24"/>
        </w:rPr>
        <w:t xml:space="preserve">Let me now turn to the second kind of example. Sometimes the behaviour prompted by a false representation can lead to biological success by luck. A thirsty monkey sets off in a certain direction, prompted by the belief that there is water in the stream. As it happens, the belief is false (the stream has dried up), but happily the monkey comes across a pool of water half way there. At first pass, this looks like a case of a belief serving its biological function even though it is false. After all, the belief is here consumed by the monkey’s thirst-quenching mechanism, and it leads successfully to the satisfaction of that mechanism’s biological end. </w:t>
      </w:r>
    </w:p>
    <w:p w14:paraId="290D722E" w14:textId="77777777" w:rsidR="00685A42" w:rsidRPr="0051683E" w:rsidRDefault="00685A42" w:rsidP="00BB2F51">
      <w:pPr>
        <w:spacing w:after="0" w:line="480" w:lineRule="auto"/>
        <w:rPr>
          <w:rFonts w:ascii="Times" w:hAnsi="Times"/>
          <w:sz w:val="24"/>
          <w:szCs w:val="24"/>
        </w:rPr>
      </w:pPr>
    </w:p>
    <w:p w14:paraId="03E22149" w14:textId="7E07F2C6" w:rsidR="00685A42" w:rsidRPr="0051683E" w:rsidRDefault="00685A42" w:rsidP="00BB2F51">
      <w:pPr>
        <w:spacing w:after="0" w:line="480" w:lineRule="auto"/>
        <w:rPr>
          <w:rFonts w:ascii="Times" w:hAnsi="Times"/>
          <w:sz w:val="24"/>
          <w:szCs w:val="24"/>
        </w:rPr>
      </w:pPr>
      <w:r w:rsidRPr="0051683E">
        <w:rPr>
          <w:rFonts w:ascii="Times" w:hAnsi="Times"/>
          <w:sz w:val="24"/>
          <w:szCs w:val="24"/>
        </w:rPr>
        <w:t xml:space="preserve">But this is not a problem for </w:t>
      </w:r>
      <w:proofErr w:type="spellStart"/>
      <w:r w:rsidRPr="0051683E">
        <w:rPr>
          <w:rFonts w:ascii="Times" w:hAnsi="Times"/>
          <w:sz w:val="24"/>
          <w:szCs w:val="24"/>
        </w:rPr>
        <w:t>teleosemantics</w:t>
      </w:r>
      <w:proofErr w:type="spellEnd"/>
      <w:r w:rsidRPr="0051683E">
        <w:rPr>
          <w:rFonts w:ascii="Times" w:hAnsi="Times"/>
          <w:sz w:val="24"/>
          <w:szCs w:val="24"/>
        </w:rPr>
        <w:t xml:space="preserve"> either. While the thirst-quenching mechanism has achieved its end, the belief itself has not served its own biological function. Its specific function is to coordinate behaviour with the putative </w:t>
      </w:r>
      <w:r w:rsidR="005C0B18" w:rsidRPr="0051683E">
        <w:rPr>
          <w:rFonts w:ascii="Times" w:hAnsi="Times"/>
          <w:sz w:val="24"/>
          <w:szCs w:val="24"/>
        </w:rPr>
        <w:t xml:space="preserve">presence of </w:t>
      </w:r>
      <w:r w:rsidRPr="0051683E">
        <w:rPr>
          <w:rFonts w:ascii="Times" w:hAnsi="Times"/>
          <w:sz w:val="24"/>
          <w:szCs w:val="24"/>
        </w:rPr>
        <w:t>water in the stream. It hasn’t don</w:t>
      </w:r>
      <w:r w:rsidR="005C0B18" w:rsidRPr="0051683E">
        <w:rPr>
          <w:rFonts w:ascii="Times" w:hAnsi="Times"/>
          <w:sz w:val="24"/>
          <w:szCs w:val="24"/>
        </w:rPr>
        <w:t>e that in this case, as there was no water in the stream. It was</w:t>
      </w:r>
      <w:r w:rsidRPr="0051683E">
        <w:rPr>
          <w:rFonts w:ascii="Times" w:hAnsi="Times"/>
          <w:sz w:val="24"/>
          <w:szCs w:val="24"/>
        </w:rPr>
        <w:t xml:space="preserve"> just a matter o</w:t>
      </w:r>
      <w:r w:rsidR="00A13A94">
        <w:rPr>
          <w:rFonts w:ascii="Times" w:hAnsi="Times"/>
          <w:sz w:val="24"/>
          <w:szCs w:val="24"/>
        </w:rPr>
        <w:t>f luck that water was found; it wasn’t</w:t>
      </w:r>
      <w:r w:rsidRPr="0051683E">
        <w:rPr>
          <w:rFonts w:ascii="Times" w:hAnsi="Times"/>
          <w:sz w:val="24"/>
          <w:szCs w:val="24"/>
        </w:rPr>
        <w:t xml:space="preserve"> becau</w:t>
      </w:r>
      <w:r w:rsidR="00A13A94">
        <w:rPr>
          <w:rFonts w:ascii="Times" w:hAnsi="Times"/>
          <w:sz w:val="24"/>
          <w:szCs w:val="24"/>
        </w:rPr>
        <w:t>se the belief was working as it was supposed</w:t>
      </w:r>
      <w:r w:rsidRPr="0051683E">
        <w:rPr>
          <w:rFonts w:ascii="Times" w:hAnsi="Times"/>
          <w:sz w:val="24"/>
          <w:szCs w:val="24"/>
        </w:rPr>
        <w:t xml:space="preserve"> to.</w:t>
      </w:r>
    </w:p>
    <w:p w14:paraId="1523A771" w14:textId="77777777" w:rsidR="00685A42" w:rsidRPr="0051683E" w:rsidRDefault="00685A42" w:rsidP="00BB2F51">
      <w:pPr>
        <w:spacing w:after="0" w:line="480" w:lineRule="auto"/>
        <w:rPr>
          <w:rFonts w:ascii="Times" w:hAnsi="Times"/>
          <w:sz w:val="24"/>
          <w:szCs w:val="24"/>
        </w:rPr>
      </w:pPr>
    </w:p>
    <w:p w14:paraId="13DB5D31" w14:textId="61BB3C8A" w:rsidR="00685A42" w:rsidRPr="0051683E" w:rsidRDefault="00685A42" w:rsidP="00BB2F51">
      <w:pPr>
        <w:spacing w:after="0" w:line="480" w:lineRule="auto"/>
        <w:rPr>
          <w:rFonts w:ascii="Times" w:hAnsi="Times"/>
          <w:sz w:val="24"/>
          <w:szCs w:val="24"/>
        </w:rPr>
      </w:pPr>
      <w:r w:rsidRPr="0051683E">
        <w:rPr>
          <w:rFonts w:ascii="Times" w:hAnsi="Times"/>
          <w:sz w:val="24"/>
          <w:szCs w:val="24"/>
        </w:rPr>
        <w:t xml:space="preserve">In general, a biological trait can lead to some eventual biological success by luck in a particular case without serving the specific function for which it was selected. </w:t>
      </w:r>
      <w:r w:rsidR="00A4694F" w:rsidRPr="0051683E">
        <w:rPr>
          <w:rFonts w:ascii="Times" w:hAnsi="Times"/>
          <w:sz w:val="24"/>
          <w:szCs w:val="24"/>
        </w:rPr>
        <w:t>On some occasion the camouflage of an insect</w:t>
      </w:r>
      <w:r w:rsidRPr="0051683E">
        <w:rPr>
          <w:rFonts w:ascii="Times" w:hAnsi="Times"/>
          <w:sz w:val="24"/>
          <w:szCs w:val="24"/>
        </w:rPr>
        <w:t xml:space="preserve"> save</w:t>
      </w:r>
      <w:r w:rsidR="00A4694F" w:rsidRPr="0051683E">
        <w:rPr>
          <w:rFonts w:ascii="Times" w:hAnsi="Times"/>
          <w:sz w:val="24"/>
          <w:szCs w:val="24"/>
        </w:rPr>
        <w:t>s</w:t>
      </w:r>
      <w:r w:rsidRPr="0051683E">
        <w:rPr>
          <w:rFonts w:ascii="Times" w:hAnsi="Times"/>
          <w:sz w:val="24"/>
          <w:szCs w:val="24"/>
        </w:rPr>
        <w:t xml:space="preserve"> it from predation by delighting a child wh</w:t>
      </w:r>
      <w:r w:rsidR="00A4694F" w:rsidRPr="0051683E">
        <w:rPr>
          <w:rFonts w:ascii="Times" w:hAnsi="Times"/>
          <w:sz w:val="24"/>
          <w:szCs w:val="24"/>
        </w:rPr>
        <w:t>ose laughter scares away a bird</w:t>
      </w:r>
      <w:r w:rsidRPr="0051683E">
        <w:rPr>
          <w:rFonts w:ascii="Times" w:hAnsi="Times"/>
          <w:sz w:val="24"/>
          <w:szCs w:val="24"/>
        </w:rPr>
        <w:t>. But this clearly w</w:t>
      </w:r>
      <w:r w:rsidR="00A4694F" w:rsidRPr="0051683E">
        <w:rPr>
          <w:rFonts w:ascii="Times" w:hAnsi="Times"/>
          <w:sz w:val="24"/>
          <w:szCs w:val="24"/>
        </w:rPr>
        <w:t xml:space="preserve">ouldn’t be a case of the camouflage </w:t>
      </w:r>
      <w:r w:rsidRPr="0051683E">
        <w:rPr>
          <w:rFonts w:ascii="Times" w:hAnsi="Times"/>
          <w:sz w:val="24"/>
          <w:szCs w:val="24"/>
        </w:rPr>
        <w:t xml:space="preserve">serving its specific function of </w:t>
      </w:r>
      <w:r w:rsidR="00A4694F" w:rsidRPr="0051683E">
        <w:rPr>
          <w:rFonts w:ascii="Times" w:hAnsi="Times"/>
          <w:i/>
          <w:sz w:val="24"/>
          <w:szCs w:val="24"/>
        </w:rPr>
        <w:t>hiding</w:t>
      </w:r>
      <w:r w:rsidR="00A4694F" w:rsidRPr="0051683E">
        <w:rPr>
          <w:rFonts w:ascii="Times" w:hAnsi="Times"/>
          <w:sz w:val="24"/>
          <w:szCs w:val="24"/>
        </w:rPr>
        <w:t xml:space="preserve"> the insect</w:t>
      </w:r>
      <w:r w:rsidRPr="0051683E">
        <w:rPr>
          <w:rFonts w:ascii="Times" w:hAnsi="Times"/>
          <w:sz w:val="24"/>
          <w:szCs w:val="24"/>
        </w:rPr>
        <w:t xml:space="preserve">. Similarly the fact that a belief can luckily engender success though false is no counterexample to the </w:t>
      </w:r>
      <w:proofErr w:type="spellStart"/>
      <w:r w:rsidRPr="0051683E">
        <w:rPr>
          <w:rFonts w:ascii="Times" w:hAnsi="Times"/>
          <w:sz w:val="24"/>
          <w:szCs w:val="24"/>
        </w:rPr>
        <w:t>teleosemantic</w:t>
      </w:r>
      <w:proofErr w:type="spellEnd"/>
      <w:r w:rsidRPr="0051683E">
        <w:rPr>
          <w:rFonts w:ascii="Times" w:hAnsi="Times"/>
          <w:sz w:val="24"/>
          <w:szCs w:val="24"/>
        </w:rPr>
        <w:t xml:space="preserve"> claim that its specific function is to coordinate its consumer’s behaviour with its truth condition. </w:t>
      </w:r>
    </w:p>
    <w:p w14:paraId="6192CAAF" w14:textId="77777777" w:rsidR="00685A42" w:rsidRPr="0051683E" w:rsidRDefault="00685A42" w:rsidP="00BB2F51">
      <w:pPr>
        <w:spacing w:after="0" w:line="480" w:lineRule="auto"/>
        <w:rPr>
          <w:rFonts w:ascii="Times" w:hAnsi="Times"/>
          <w:sz w:val="24"/>
          <w:szCs w:val="24"/>
        </w:rPr>
      </w:pPr>
    </w:p>
    <w:p w14:paraId="57768A04" w14:textId="697D4040" w:rsidR="00685A42" w:rsidRPr="0051683E" w:rsidRDefault="00685A42" w:rsidP="00BB2F51">
      <w:pPr>
        <w:spacing w:after="0" w:line="480" w:lineRule="auto"/>
        <w:rPr>
          <w:rFonts w:ascii="Times" w:hAnsi="Times"/>
          <w:sz w:val="24"/>
          <w:szCs w:val="24"/>
        </w:rPr>
      </w:pPr>
      <w:r w:rsidRPr="0051683E">
        <w:rPr>
          <w:rFonts w:ascii="Times" w:hAnsi="Times"/>
          <w:sz w:val="24"/>
          <w:szCs w:val="24"/>
        </w:rPr>
        <w:t xml:space="preserve">Third, there are </w:t>
      </w:r>
      <w:r w:rsidR="00A4694F" w:rsidRPr="0051683E">
        <w:rPr>
          <w:rFonts w:ascii="Times" w:hAnsi="Times"/>
          <w:sz w:val="24"/>
          <w:szCs w:val="24"/>
        </w:rPr>
        <w:t xml:space="preserve">arguably some few </w:t>
      </w:r>
      <w:r w:rsidRPr="0051683E">
        <w:rPr>
          <w:rFonts w:ascii="Times" w:hAnsi="Times"/>
          <w:sz w:val="24"/>
          <w:szCs w:val="24"/>
        </w:rPr>
        <w:t>cases where representations do genuinely serve a biological function in virtue of being false. Consider the phenomenon of “depressive rea</w:t>
      </w:r>
      <w:r w:rsidR="00935741" w:rsidRPr="0051683E">
        <w:rPr>
          <w:rFonts w:ascii="Times" w:hAnsi="Times"/>
          <w:sz w:val="24"/>
          <w:szCs w:val="24"/>
        </w:rPr>
        <w:t>lism”: most psychologically healthy people have an i</w:t>
      </w:r>
      <w:r w:rsidRPr="0051683E">
        <w:rPr>
          <w:rFonts w:ascii="Times" w:hAnsi="Times"/>
          <w:sz w:val="24"/>
          <w:szCs w:val="24"/>
        </w:rPr>
        <w:t>nflated view of their own social standing, by comparison with objective measures; the only people with accurate beliefs about their status tend to be depressed. Let us suppose that these mistaken beliefs among non-depressed people have a biological purpose: the function of the widespread false beliefs is to stop people retreating into their shell and to encourage them to be enterprising. (Again I make no claims for the biological accuracy of this supposition.)</w:t>
      </w:r>
    </w:p>
    <w:p w14:paraId="7999B19D" w14:textId="77777777" w:rsidR="00685A42" w:rsidRPr="0051683E" w:rsidRDefault="00685A42" w:rsidP="00BB2F51">
      <w:pPr>
        <w:spacing w:after="0" w:line="480" w:lineRule="auto"/>
        <w:rPr>
          <w:rFonts w:ascii="Times" w:hAnsi="Times"/>
          <w:sz w:val="24"/>
          <w:szCs w:val="24"/>
        </w:rPr>
      </w:pPr>
    </w:p>
    <w:p w14:paraId="183FBF09" w14:textId="11F98F9E" w:rsidR="00685A42" w:rsidRPr="0051683E" w:rsidRDefault="00685A42" w:rsidP="00BB2F51">
      <w:pPr>
        <w:spacing w:after="0" w:line="480" w:lineRule="auto"/>
        <w:rPr>
          <w:rFonts w:ascii="Times" w:hAnsi="Times"/>
          <w:sz w:val="24"/>
          <w:szCs w:val="24"/>
        </w:rPr>
      </w:pPr>
      <w:r w:rsidRPr="0051683E">
        <w:rPr>
          <w:rFonts w:ascii="Times" w:hAnsi="Times"/>
          <w:sz w:val="24"/>
          <w:szCs w:val="24"/>
        </w:rPr>
        <w:t xml:space="preserve">Now cases like these really do involve beliefs that serve a biological function </w:t>
      </w:r>
      <w:r w:rsidRPr="0051683E">
        <w:rPr>
          <w:rFonts w:ascii="Times" w:hAnsi="Times"/>
          <w:i/>
          <w:sz w:val="24"/>
          <w:szCs w:val="24"/>
        </w:rPr>
        <w:t xml:space="preserve">because </w:t>
      </w:r>
      <w:r w:rsidRPr="0051683E">
        <w:rPr>
          <w:rFonts w:ascii="Times" w:hAnsi="Times"/>
          <w:sz w:val="24"/>
          <w:szCs w:val="24"/>
        </w:rPr>
        <w:t xml:space="preserve">they are false. It is specifically when lower-status people think </w:t>
      </w:r>
      <w:r w:rsidR="00A13A94">
        <w:rPr>
          <w:rFonts w:ascii="Times" w:hAnsi="Times"/>
          <w:sz w:val="24"/>
          <w:szCs w:val="24"/>
        </w:rPr>
        <w:t xml:space="preserve">that </w:t>
      </w:r>
      <w:r w:rsidRPr="0051683E">
        <w:rPr>
          <w:rFonts w:ascii="Times" w:hAnsi="Times"/>
          <w:sz w:val="24"/>
          <w:szCs w:val="24"/>
        </w:rPr>
        <w:t xml:space="preserve">they are higher status that they are encouraged to be enterprising. And this certainly seems in tension with the </w:t>
      </w:r>
      <w:proofErr w:type="spellStart"/>
      <w:r w:rsidRPr="0051683E">
        <w:rPr>
          <w:rFonts w:ascii="Times" w:hAnsi="Times"/>
          <w:sz w:val="24"/>
          <w:szCs w:val="24"/>
        </w:rPr>
        <w:t>teleosemantic</w:t>
      </w:r>
      <w:proofErr w:type="spellEnd"/>
      <w:r w:rsidRPr="0051683E">
        <w:rPr>
          <w:rFonts w:ascii="Times" w:hAnsi="Times"/>
          <w:sz w:val="24"/>
          <w:szCs w:val="24"/>
        </w:rPr>
        <w:t xml:space="preserve"> idea that we can equate the truth-conditional content of a belief with that circumstance in which it serves its specific biological function. Here the truth-condition is that you are higher-status, but the function is served when you are lower-status.   </w:t>
      </w:r>
    </w:p>
    <w:p w14:paraId="60907E6E" w14:textId="77777777" w:rsidR="00685A42" w:rsidRPr="0051683E" w:rsidRDefault="00685A42" w:rsidP="00BB2F51">
      <w:pPr>
        <w:spacing w:after="0" w:line="480" w:lineRule="auto"/>
        <w:rPr>
          <w:rFonts w:ascii="Times" w:hAnsi="Times"/>
          <w:sz w:val="24"/>
          <w:szCs w:val="24"/>
        </w:rPr>
      </w:pPr>
    </w:p>
    <w:p w14:paraId="224F2AB6" w14:textId="55181999" w:rsidR="00685A42" w:rsidRPr="0051683E" w:rsidRDefault="00685A42" w:rsidP="00BB2F51">
      <w:pPr>
        <w:spacing w:after="0" w:line="480" w:lineRule="auto"/>
        <w:rPr>
          <w:rFonts w:ascii="Times" w:hAnsi="Times"/>
          <w:sz w:val="24"/>
          <w:szCs w:val="24"/>
        </w:rPr>
      </w:pPr>
      <w:r w:rsidRPr="0051683E">
        <w:rPr>
          <w:rFonts w:ascii="Times" w:hAnsi="Times"/>
          <w:sz w:val="24"/>
          <w:szCs w:val="24"/>
        </w:rPr>
        <w:t xml:space="preserve">To deal with this issue, </w:t>
      </w:r>
      <w:proofErr w:type="spellStart"/>
      <w:r w:rsidRPr="0051683E">
        <w:rPr>
          <w:rFonts w:ascii="Times" w:hAnsi="Times"/>
          <w:sz w:val="24"/>
          <w:szCs w:val="24"/>
        </w:rPr>
        <w:t>teleosemantics</w:t>
      </w:r>
      <w:proofErr w:type="spellEnd"/>
      <w:r w:rsidRPr="0051683E">
        <w:rPr>
          <w:rFonts w:ascii="Times" w:hAnsi="Times"/>
          <w:sz w:val="24"/>
          <w:szCs w:val="24"/>
        </w:rPr>
        <w:t xml:space="preserve"> needs to recognize that some representations can serve two different functions. This is a familiar enough biological idea. For example, large ear lobes can facilitate both audition and thermal regulation and be selected for both these positive effects. Similarly, </w:t>
      </w:r>
      <w:r w:rsidR="00A4694F" w:rsidRPr="0051683E">
        <w:rPr>
          <w:rFonts w:ascii="Times" w:hAnsi="Times"/>
          <w:sz w:val="24"/>
          <w:szCs w:val="24"/>
        </w:rPr>
        <w:t>in our case, the belief arguably</w:t>
      </w:r>
      <w:r w:rsidRPr="0051683E">
        <w:rPr>
          <w:rFonts w:ascii="Times" w:hAnsi="Times"/>
          <w:sz w:val="24"/>
          <w:szCs w:val="24"/>
        </w:rPr>
        <w:t xml:space="preserve"> has the functions of both (a) guiding behaviour aimed at satisfying currently active motivational states and (b) boosting enterprise by fostering self-esteem.</w:t>
      </w:r>
    </w:p>
    <w:p w14:paraId="65BA46F4" w14:textId="77777777" w:rsidR="00685A42" w:rsidRPr="0051683E" w:rsidRDefault="00685A42" w:rsidP="00BB2F51">
      <w:pPr>
        <w:spacing w:after="0" w:line="480" w:lineRule="auto"/>
        <w:rPr>
          <w:rFonts w:ascii="Times" w:hAnsi="Times"/>
          <w:sz w:val="24"/>
          <w:szCs w:val="24"/>
        </w:rPr>
      </w:pPr>
    </w:p>
    <w:p w14:paraId="3640E67E" w14:textId="578834A4" w:rsidR="00685A42" w:rsidRPr="0051683E" w:rsidRDefault="00FA1F5D" w:rsidP="00BB2F51">
      <w:pPr>
        <w:spacing w:after="0" w:line="480" w:lineRule="auto"/>
        <w:rPr>
          <w:rFonts w:ascii="Times" w:hAnsi="Times"/>
          <w:sz w:val="24"/>
          <w:szCs w:val="24"/>
        </w:rPr>
      </w:pPr>
      <w:r w:rsidRPr="0051683E">
        <w:rPr>
          <w:rFonts w:ascii="Times" w:hAnsi="Times"/>
          <w:sz w:val="24"/>
          <w:szCs w:val="24"/>
        </w:rPr>
        <w:t xml:space="preserve">Once we recognize these two distinct functions, </w:t>
      </w:r>
      <w:r w:rsidR="007C177A" w:rsidRPr="0051683E">
        <w:rPr>
          <w:rFonts w:ascii="Times" w:hAnsi="Times"/>
          <w:sz w:val="24"/>
          <w:szCs w:val="24"/>
        </w:rPr>
        <w:t xml:space="preserve">we can see that </w:t>
      </w:r>
      <w:r w:rsidR="00685A42" w:rsidRPr="0051683E">
        <w:rPr>
          <w:rFonts w:ascii="Times" w:hAnsi="Times"/>
          <w:sz w:val="24"/>
          <w:szCs w:val="24"/>
        </w:rPr>
        <w:t xml:space="preserve">there is nothing here to undermine the </w:t>
      </w:r>
      <w:proofErr w:type="spellStart"/>
      <w:r w:rsidR="00685A42" w:rsidRPr="0051683E">
        <w:rPr>
          <w:rFonts w:ascii="Times" w:hAnsi="Times"/>
          <w:sz w:val="24"/>
          <w:szCs w:val="24"/>
        </w:rPr>
        <w:t>teleosemantic</w:t>
      </w:r>
      <w:proofErr w:type="spellEnd"/>
      <w:r w:rsidR="00685A42" w:rsidRPr="0051683E">
        <w:rPr>
          <w:rFonts w:ascii="Times" w:hAnsi="Times"/>
          <w:sz w:val="24"/>
          <w:szCs w:val="24"/>
        </w:rPr>
        <w:t xml:space="preserve"> approach to representation.</w:t>
      </w:r>
      <w:r w:rsidR="00C84C19" w:rsidRPr="0051683E">
        <w:rPr>
          <w:rFonts w:ascii="Times" w:hAnsi="Times"/>
          <w:sz w:val="24"/>
          <w:szCs w:val="24"/>
        </w:rPr>
        <w:t xml:space="preserve"> The </w:t>
      </w:r>
      <w:r w:rsidR="004E6BC8" w:rsidRPr="0051683E">
        <w:rPr>
          <w:rFonts w:ascii="Times" w:hAnsi="Times"/>
          <w:sz w:val="24"/>
          <w:szCs w:val="24"/>
        </w:rPr>
        <w:t>function</w:t>
      </w:r>
      <w:r w:rsidR="00C84C19" w:rsidRPr="0051683E">
        <w:rPr>
          <w:rFonts w:ascii="Times" w:hAnsi="Times"/>
          <w:sz w:val="24"/>
          <w:szCs w:val="24"/>
        </w:rPr>
        <w:t xml:space="preserve"> that matter</w:t>
      </w:r>
      <w:r w:rsidR="004E6BC8" w:rsidRPr="0051683E">
        <w:rPr>
          <w:rFonts w:ascii="Times" w:hAnsi="Times"/>
          <w:sz w:val="24"/>
          <w:szCs w:val="24"/>
        </w:rPr>
        <w:t>s</w:t>
      </w:r>
      <w:r w:rsidR="00C84C19" w:rsidRPr="0051683E">
        <w:rPr>
          <w:rFonts w:ascii="Times" w:hAnsi="Times"/>
          <w:sz w:val="24"/>
          <w:szCs w:val="24"/>
        </w:rPr>
        <w:t xml:space="preserve"> to </w:t>
      </w:r>
      <w:r w:rsidR="007C177A" w:rsidRPr="0051683E">
        <w:rPr>
          <w:rFonts w:ascii="Times" w:hAnsi="Times"/>
          <w:sz w:val="24"/>
          <w:szCs w:val="24"/>
        </w:rPr>
        <w:t xml:space="preserve">the </w:t>
      </w:r>
      <w:proofErr w:type="spellStart"/>
      <w:r w:rsidR="00C84C19" w:rsidRPr="0051683E">
        <w:rPr>
          <w:rFonts w:ascii="Times" w:hAnsi="Times"/>
          <w:sz w:val="24"/>
          <w:szCs w:val="24"/>
        </w:rPr>
        <w:t>teleosemantics</w:t>
      </w:r>
      <w:proofErr w:type="spellEnd"/>
      <w:r w:rsidR="00C84C19" w:rsidRPr="0051683E">
        <w:rPr>
          <w:rFonts w:ascii="Times" w:hAnsi="Times"/>
          <w:sz w:val="24"/>
          <w:szCs w:val="24"/>
        </w:rPr>
        <w:t xml:space="preserve"> </w:t>
      </w:r>
      <w:r w:rsidR="007C177A" w:rsidRPr="0051683E">
        <w:rPr>
          <w:rFonts w:ascii="Times" w:hAnsi="Times"/>
          <w:sz w:val="24"/>
          <w:szCs w:val="24"/>
        </w:rPr>
        <w:t xml:space="preserve">of belief </w:t>
      </w:r>
      <w:r w:rsidR="00C84C19" w:rsidRPr="0051683E">
        <w:rPr>
          <w:rFonts w:ascii="Times" w:hAnsi="Times"/>
          <w:sz w:val="24"/>
          <w:szCs w:val="24"/>
        </w:rPr>
        <w:t xml:space="preserve">is </w:t>
      </w:r>
      <w:r w:rsidR="004E6BC8" w:rsidRPr="0051683E">
        <w:rPr>
          <w:rFonts w:ascii="Times" w:hAnsi="Times"/>
          <w:sz w:val="24"/>
          <w:szCs w:val="24"/>
        </w:rPr>
        <w:t>the former one: guiding behaviour in a way that will serve whichever motivations are currently activ</w:t>
      </w:r>
      <w:r w:rsidRPr="0051683E">
        <w:rPr>
          <w:rFonts w:ascii="Times" w:hAnsi="Times"/>
          <w:sz w:val="24"/>
          <w:szCs w:val="24"/>
        </w:rPr>
        <w:t xml:space="preserve">e. To fulfil this function, your </w:t>
      </w:r>
      <w:r w:rsidR="004E6BC8" w:rsidRPr="0051683E">
        <w:rPr>
          <w:rFonts w:ascii="Times" w:hAnsi="Times"/>
          <w:sz w:val="24"/>
          <w:szCs w:val="24"/>
        </w:rPr>
        <w:t>belief</w:t>
      </w:r>
      <w:r w:rsidRPr="0051683E">
        <w:rPr>
          <w:rFonts w:ascii="Times" w:hAnsi="Times"/>
          <w:sz w:val="24"/>
          <w:szCs w:val="24"/>
        </w:rPr>
        <w:t xml:space="preserve">s </w:t>
      </w:r>
      <w:r w:rsidR="00C40DB5" w:rsidRPr="0051683E">
        <w:rPr>
          <w:rFonts w:ascii="Times" w:hAnsi="Times"/>
          <w:sz w:val="24"/>
          <w:szCs w:val="24"/>
        </w:rPr>
        <w:t xml:space="preserve">still </w:t>
      </w:r>
      <w:r w:rsidRPr="0051683E">
        <w:rPr>
          <w:rFonts w:ascii="Times" w:hAnsi="Times"/>
          <w:sz w:val="24"/>
          <w:szCs w:val="24"/>
        </w:rPr>
        <w:t xml:space="preserve">need </w:t>
      </w:r>
      <w:r w:rsidR="004E6BC8" w:rsidRPr="0051683E">
        <w:rPr>
          <w:rFonts w:ascii="Times" w:hAnsi="Times"/>
          <w:sz w:val="24"/>
          <w:szCs w:val="24"/>
        </w:rPr>
        <w:t>to be true. (Suppose you want to make money, and enter a popularity contest in the belief that your high status will win you the £100 prize. You won’t get what you want if your belief isn’t true.)</w:t>
      </w:r>
      <w:r w:rsidR="00F50228" w:rsidRPr="0051683E">
        <w:rPr>
          <w:rFonts w:ascii="Times" w:hAnsi="Times"/>
          <w:sz w:val="24"/>
          <w:szCs w:val="24"/>
        </w:rPr>
        <w:t xml:space="preserve"> That some specific beliefs, like </w:t>
      </w:r>
      <w:r w:rsidRPr="0051683E">
        <w:rPr>
          <w:rFonts w:ascii="Times" w:hAnsi="Times"/>
          <w:sz w:val="24"/>
          <w:szCs w:val="24"/>
        </w:rPr>
        <w:t xml:space="preserve">this </w:t>
      </w:r>
      <w:r w:rsidR="00F50228" w:rsidRPr="0051683E">
        <w:rPr>
          <w:rFonts w:ascii="Times" w:hAnsi="Times"/>
          <w:sz w:val="24"/>
          <w:szCs w:val="24"/>
        </w:rPr>
        <w:t xml:space="preserve">belief about </w:t>
      </w:r>
      <w:r w:rsidRPr="0051683E">
        <w:rPr>
          <w:rFonts w:ascii="Times" w:hAnsi="Times"/>
          <w:sz w:val="24"/>
          <w:szCs w:val="24"/>
        </w:rPr>
        <w:t>your</w:t>
      </w:r>
      <w:r w:rsidR="00F50228" w:rsidRPr="0051683E">
        <w:rPr>
          <w:rFonts w:ascii="Times" w:hAnsi="Times"/>
          <w:sz w:val="24"/>
          <w:szCs w:val="24"/>
        </w:rPr>
        <w:t xml:space="preserve"> status, might </w:t>
      </w:r>
      <w:r w:rsidR="007C177A" w:rsidRPr="0051683E">
        <w:rPr>
          <w:rFonts w:ascii="Times" w:hAnsi="Times"/>
          <w:sz w:val="24"/>
          <w:szCs w:val="24"/>
        </w:rPr>
        <w:t>also have some</w:t>
      </w:r>
      <w:r w:rsidRPr="0051683E">
        <w:rPr>
          <w:rFonts w:ascii="Times" w:hAnsi="Times"/>
          <w:sz w:val="24"/>
          <w:szCs w:val="24"/>
        </w:rPr>
        <w:t xml:space="preserve"> further function</w:t>
      </w:r>
      <w:r w:rsidR="00F50228" w:rsidRPr="0051683E">
        <w:rPr>
          <w:rFonts w:ascii="Times" w:hAnsi="Times"/>
          <w:sz w:val="24"/>
          <w:szCs w:val="24"/>
        </w:rPr>
        <w:t xml:space="preserve">, </w:t>
      </w:r>
      <w:r w:rsidRPr="0051683E">
        <w:rPr>
          <w:rFonts w:ascii="Times" w:hAnsi="Times"/>
          <w:sz w:val="24"/>
          <w:szCs w:val="24"/>
        </w:rPr>
        <w:t xml:space="preserve">such as bolstering self-esteem, </w:t>
      </w:r>
      <w:r w:rsidR="007C177A" w:rsidRPr="0051683E">
        <w:rPr>
          <w:rFonts w:ascii="Times" w:hAnsi="Times"/>
          <w:sz w:val="24"/>
          <w:szCs w:val="24"/>
        </w:rPr>
        <w:t xml:space="preserve">which are fulfilled when the belief is false, </w:t>
      </w:r>
      <w:r w:rsidR="00F50228" w:rsidRPr="0051683E">
        <w:rPr>
          <w:rFonts w:ascii="Times" w:hAnsi="Times"/>
          <w:sz w:val="24"/>
          <w:szCs w:val="24"/>
        </w:rPr>
        <w:t xml:space="preserve">does not </w:t>
      </w:r>
      <w:r w:rsidRPr="0051683E">
        <w:rPr>
          <w:rFonts w:ascii="Times" w:hAnsi="Times"/>
          <w:sz w:val="24"/>
          <w:szCs w:val="24"/>
        </w:rPr>
        <w:t xml:space="preserve">eliminate the former </w:t>
      </w:r>
      <w:proofErr w:type="spellStart"/>
      <w:r w:rsidR="007C177A" w:rsidRPr="0051683E">
        <w:rPr>
          <w:rFonts w:ascii="Times" w:hAnsi="Times"/>
          <w:sz w:val="24"/>
          <w:szCs w:val="24"/>
        </w:rPr>
        <w:t>teleosemantic</w:t>
      </w:r>
      <w:proofErr w:type="spellEnd"/>
      <w:r w:rsidR="007C177A" w:rsidRPr="0051683E">
        <w:rPr>
          <w:rFonts w:ascii="Times" w:hAnsi="Times"/>
          <w:sz w:val="24"/>
          <w:szCs w:val="24"/>
        </w:rPr>
        <w:t xml:space="preserve"> </w:t>
      </w:r>
      <w:r w:rsidRPr="0051683E">
        <w:rPr>
          <w:rFonts w:ascii="Times" w:hAnsi="Times"/>
          <w:sz w:val="24"/>
          <w:szCs w:val="24"/>
        </w:rPr>
        <w:t>function</w:t>
      </w:r>
      <w:r w:rsidR="007C177A" w:rsidRPr="0051683E">
        <w:rPr>
          <w:rFonts w:ascii="Times" w:hAnsi="Times"/>
          <w:sz w:val="24"/>
          <w:szCs w:val="24"/>
        </w:rPr>
        <w:t xml:space="preserve">, </w:t>
      </w:r>
      <w:r w:rsidR="00F50228" w:rsidRPr="0051683E">
        <w:rPr>
          <w:rFonts w:ascii="Times" w:hAnsi="Times"/>
          <w:sz w:val="24"/>
          <w:szCs w:val="24"/>
        </w:rPr>
        <w:t>any more than ear lobes acquiring a ther</w:t>
      </w:r>
      <w:r w:rsidR="007C177A" w:rsidRPr="0051683E">
        <w:rPr>
          <w:rFonts w:ascii="Times" w:hAnsi="Times"/>
          <w:sz w:val="24"/>
          <w:szCs w:val="24"/>
        </w:rPr>
        <w:t>moregulatory function eliminates</w:t>
      </w:r>
      <w:r w:rsidR="00F50228" w:rsidRPr="0051683E">
        <w:rPr>
          <w:rFonts w:ascii="Times" w:hAnsi="Times"/>
          <w:sz w:val="24"/>
          <w:szCs w:val="24"/>
        </w:rPr>
        <w:t xml:space="preserve"> their auditory funct</w:t>
      </w:r>
      <w:r w:rsidR="007C177A" w:rsidRPr="0051683E">
        <w:rPr>
          <w:rFonts w:ascii="Times" w:hAnsi="Times"/>
          <w:sz w:val="24"/>
          <w:szCs w:val="24"/>
        </w:rPr>
        <w:t>ion.</w:t>
      </w:r>
      <w:r w:rsidR="00935741" w:rsidRPr="0051683E">
        <w:rPr>
          <w:rStyle w:val="FootnoteReference"/>
          <w:rFonts w:ascii="Times" w:hAnsi="Times"/>
          <w:sz w:val="24"/>
          <w:szCs w:val="24"/>
        </w:rPr>
        <w:footnoteReference w:id="4"/>
      </w:r>
      <w:r w:rsidR="007C177A" w:rsidRPr="0051683E">
        <w:rPr>
          <w:rFonts w:ascii="Times" w:hAnsi="Times"/>
          <w:sz w:val="24"/>
          <w:szCs w:val="24"/>
        </w:rPr>
        <w:t xml:space="preserve"> </w:t>
      </w:r>
    </w:p>
    <w:p w14:paraId="549424D7" w14:textId="77777777" w:rsidR="003A63AE" w:rsidRPr="0051683E" w:rsidRDefault="003A63AE" w:rsidP="00BB2F51">
      <w:pPr>
        <w:spacing w:after="0" w:line="480" w:lineRule="auto"/>
        <w:rPr>
          <w:rFonts w:ascii="Times" w:hAnsi="Times"/>
          <w:b/>
          <w:sz w:val="24"/>
          <w:szCs w:val="24"/>
          <w:u w:val="single"/>
        </w:rPr>
      </w:pPr>
    </w:p>
    <w:p w14:paraId="5256421E" w14:textId="2BC86797" w:rsidR="003A63AE" w:rsidRPr="0051683E" w:rsidRDefault="007F338A" w:rsidP="00BB2F51">
      <w:pPr>
        <w:spacing w:after="0" w:line="480" w:lineRule="auto"/>
        <w:rPr>
          <w:rFonts w:ascii="Times" w:hAnsi="Times"/>
          <w:b/>
          <w:sz w:val="24"/>
          <w:szCs w:val="24"/>
          <w:u w:val="single"/>
        </w:rPr>
      </w:pPr>
      <w:r w:rsidRPr="0051683E">
        <w:rPr>
          <w:rFonts w:ascii="Times" w:hAnsi="Times"/>
          <w:b/>
          <w:sz w:val="24"/>
          <w:szCs w:val="24"/>
          <w:u w:val="single"/>
        </w:rPr>
        <w:t>D</w:t>
      </w:r>
      <w:r w:rsidR="003A63AE" w:rsidRPr="0051683E">
        <w:rPr>
          <w:rFonts w:ascii="Times" w:hAnsi="Times"/>
          <w:b/>
          <w:sz w:val="24"/>
          <w:szCs w:val="24"/>
          <w:u w:val="single"/>
        </w:rPr>
        <w:t>eterminacy of Content</w:t>
      </w:r>
    </w:p>
    <w:p w14:paraId="523355F5" w14:textId="77777777" w:rsidR="003A63AE" w:rsidRPr="0051683E" w:rsidRDefault="003A63AE" w:rsidP="00BB2F51">
      <w:pPr>
        <w:spacing w:after="0" w:line="480" w:lineRule="auto"/>
        <w:rPr>
          <w:rFonts w:ascii="Times" w:hAnsi="Times"/>
          <w:sz w:val="24"/>
          <w:szCs w:val="24"/>
        </w:rPr>
      </w:pPr>
    </w:p>
    <w:p w14:paraId="7300E72F" w14:textId="3F971171" w:rsidR="00C9468E" w:rsidRPr="0051683E" w:rsidRDefault="009F51EA" w:rsidP="00BB2F51">
      <w:pPr>
        <w:spacing w:after="0" w:line="480" w:lineRule="auto"/>
        <w:rPr>
          <w:rFonts w:ascii="Times" w:hAnsi="Times" w:cs="Times New Roman"/>
          <w:sz w:val="24"/>
          <w:szCs w:val="24"/>
        </w:rPr>
      </w:pPr>
      <w:r w:rsidRPr="0051683E">
        <w:rPr>
          <w:rFonts w:ascii="Times" w:hAnsi="Times"/>
          <w:sz w:val="24"/>
          <w:szCs w:val="24"/>
        </w:rPr>
        <w:t xml:space="preserve">A standard objection to </w:t>
      </w:r>
      <w:proofErr w:type="spellStart"/>
      <w:r w:rsidRPr="0051683E">
        <w:rPr>
          <w:rFonts w:ascii="Times" w:hAnsi="Times"/>
          <w:sz w:val="24"/>
          <w:szCs w:val="24"/>
        </w:rPr>
        <w:t>teleosemantics</w:t>
      </w:r>
      <w:proofErr w:type="spellEnd"/>
      <w:r w:rsidRPr="0051683E">
        <w:rPr>
          <w:rFonts w:ascii="Times" w:hAnsi="Times"/>
          <w:sz w:val="24"/>
          <w:szCs w:val="24"/>
        </w:rPr>
        <w:t xml:space="preserve"> is that it is not able to explain the possession of fully determinate contents by representational states. Jerry </w:t>
      </w:r>
      <w:proofErr w:type="spellStart"/>
      <w:r w:rsidRPr="0051683E">
        <w:rPr>
          <w:rFonts w:ascii="Times" w:hAnsi="Times"/>
          <w:sz w:val="24"/>
          <w:szCs w:val="24"/>
        </w:rPr>
        <w:t>Fodor</w:t>
      </w:r>
      <w:proofErr w:type="spellEnd"/>
      <w:r w:rsidRPr="0051683E">
        <w:rPr>
          <w:rFonts w:ascii="Times" w:hAnsi="Times"/>
          <w:sz w:val="24"/>
          <w:szCs w:val="24"/>
        </w:rPr>
        <w:t xml:space="preserve"> </w:t>
      </w:r>
      <w:r w:rsidRPr="0051683E">
        <w:rPr>
          <w:rFonts w:ascii="Times" w:hAnsi="Times" w:cs="Times New Roman"/>
          <w:sz w:val="24"/>
          <w:szCs w:val="24"/>
        </w:rPr>
        <w:t xml:space="preserve">(1990, </w:t>
      </w:r>
      <w:proofErr w:type="spellStart"/>
      <w:r w:rsidRPr="0051683E">
        <w:rPr>
          <w:rFonts w:ascii="Times" w:hAnsi="Times" w:cs="Times New Roman"/>
          <w:sz w:val="24"/>
          <w:szCs w:val="24"/>
        </w:rPr>
        <w:t>ch.</w:t>
      </w:r>
      <w:proofErr w:type="spellEnd"/>
      <w:r w:rsidRPr="0051683E">
        <w:rPr>
          <w:rFonts w:ascii="Times" w:hAnsi="Times" w:cs="Times New Roman"/>
          <w:sz w:val="24"/>
          <w:szCs w:val="24"/>
        </w:rPr>
        <w:t xml:space="preserve"> 3) </w:t>
      </w:r>
      <w:r w:rsidRPr="0051683E">
        <w:rPr>
          <w:rFonts w:ascii="Times" w:hAnsi="Times"/>
          <w:sz w:val="24"/>
          <w:szCs w:val="24"/>
        </w:rPr>
        <w:t xml:space="preserve">has </w:t>
      </w:r>
      <w:r w:rsidR="00596854" w:rsidRPr="0051683E">
        <w:rPr>
          <w:rFonts w:ascii="Times" w:hAnsi="Times"/>
          <w:sz w:val="24"/>
          <w:szCs w:val="24"/>
        </w:rPr>
        <w:t>argued</w:t>
      </w:r>
      <w:r w:rsidRPr="0051683E">
        <w:rPr>
          <w:rFonts w:ascii="Times" w:hAnsi="Times"/>
          <w:sz w:val="24"/>
          <w:szCs w:val="24"/>
        </w:rPr>
        <w:t xml:space="preserve"> this point in connection with </w:t>
      </w:r>
      <w:r w:rsidRPr="0051683E">
        <w:rPr>
          <w:rFonts w:ascii="Times" w:hAnsi="Times" w:cs="Times New Roman"/>
          <w:sz w:val="24"/>
          <w:szCs w:val="24"/>
        </w:rPr>
        <w:t>the</w:t>
      </w:r>
      <w:r w:rsidR="00341711" w:rsidRPr="0051683E">
        <w:rPr>
          <w:rFonts w:ascii="Times" w:hAnsi="Times" w:cs="Times New Roman"/>
          <w:sz w:val="24"/>
          <w:szCs w:val="24"/>
        </w:rPr>
        <w:t xml:space="preserve"> states in frogs’</w:t>
      </w:r>
      <w:r w:rsidR="007F338A" w:rsidRPr="0051683E">
        <w:rPr>
          <w:rFonts w:ascii="Times" w:hAnsi="Times" w:cs="Times New Roman"/>
          <w:sz w:val="24"/>
          <w:szCs w:val="24"/>
        </w:rPr>
        <w:t xml:space="preserve"> brain</w:t>
      </w:r>
      <w:r w:rsidR="00341711" w:rsidRPr="0051683E">
        <w:rPr>
          <w:rFonts w:ascii="Times" w:hAnsi="Times" w:cs="Times New Roman"/>
          <w:sz w:val="24"/>
          <w:szCs w:val="24"/>
        </w:rPr>
        <w:t>s</w:t>
      </w:r>
      <w:r w:rsidR="007F338A" w:rsidRPr="0051683E">
        <w:rPr>
          <w:rFonts w:ascii="Times" w:hAnsi="Times" w:cs="Times New Roman"/>
          <w:sz w:val="24"/>
          <w:szCs w:val="24"/>
        </w:rPr>
        <w:t xml:space="preserve"> that</w:t>
      </w:r>
      <w:r w:rsidR="00341711" w:rsidRPr="0051683E">
        <w:rPr>
          <w:rFonts w:ascii="Times" w:hAnsi="Times" w:cs="Times New Roman"/>
          <w:sz w:val="24"/>
          <w:szCs w:val="24"/>
        </w:rPr>
        <w:t xml:space="preserve"> prompt frogs to snap their </w:t>
      </w:r>
      <w:r w:rsidR="00C9468E" w:rsidRPr="0051683E">
        <w:rPr>
          <w:rFonts w:ascii="Times" w:hAnsi="Times" w:cs="Times New Roman"/>
          <w:sz w:val="24"/>
          <w:szCs w:val="24"/>
        </w:rPr>
        <w:t>tongue</w:t>
      </w:r>
      <w:r w:rsidR="00341711" w:rsidRPr="0051683E">
        <w:rPr>
          <w:rFonts w:ascii="Times" w:hAnsi="Times" w:cs="Times New Roman"/>
          <w:sz w:val="24"/>
          <w:szCs w:val="24"/>
        </w:rPr>
        <w:t>s</w:t>
      </w:r>
      <w:r w:rsidR="00C9468E" w:rsidRPr="0051683E">
        <w:rPr>
          <w:rFonts w:ascii="Times" w:hAnsi="Times" w:cs="Times New Roman"/>
          <w:sz w:val="24"/>
          <w:szCs w:val="24"/>
        </w:rPr>
        <w:t xml:space="preserve"> in </w:t>
      </w:r>
      <w:r w:rsidR="007F338A" w:rsidRPr="0051683E">
        <w:rPr>
          <w:rFonts w:ascii="Times" w:hAnsi="Times" w:cs="Times New Roman"/>
          <w:sz w:val="24"/>
          <w:szCs w:val="24"/>
        </w:rPr>
        <w:t xml:space="preserve">the direction of passing </w:t>
      </w:r>
      <w:r w:rsidR="002B1920" w:rsidRPr="0051683E">
        <w:rPr>
          <w:rFonts w:ascii="Times" w:hAnsi="Times" w:cs="Times New Roman"/>
          <w:sz w:val="24"/>
          <w:szCs w:val="24"/>
        </w:rPr>
        <w:t>flying insects</w:t>
      </w:r>
      <w:r w:rsidR="007F338A" w:rsidRPr="0051683E">
        <w:rPr>
          <w:rFonts w:ascii="Times" w:hAnsi="Times" w:cs="Times New Roman"/>
          <w:sz w:val="24"/>
          <w:szCs w:val="24"/>
        </w:rPr>
        <w:t>.</w:t>
      </w:r>
      <w:r w:rsidR="00C9468E" w:rsidRPr="0051683E">
        <w:rPr>
          <w:rFonts w:ascii="Times" w:hAnsi="Times" w:cs="Times New Roman"/>
          <w:sz w:val="24"/>
          <w:szCs w:val="24"/>
        </w:rPr>
        <w:t xml:space="preserve"> </w:t>
      </w:r>
      <w:proofErr w:type="spellStart"/>
      <w:r w:rsidR="00C9468E" w:rsidRPr="0051683E">
        <w:rPr>
          <w:rFonts w:ascii="Times" w:hAnsi="Times" w:cs="Times New Roman"/>
          <w:sz w:val="24"/>
          <w:szCs w:val="24"/>
        </w:rPr>
        <w:t>Fodor</w:t>
      </w:r>
      <w:proofErr w:type="spellEnd"/>
      <w:r w:rsidR="00C9468E" w:rsidRPr="0051683E">
        <w:rPr>
          <w:rFonts w:ascii="Times" w:hAnsi="Times" w:cs="Times New Roman"/>
          <w:sz w:val="24"/>
          <w:szCs w:val="24"/>
        </w:rPr>
        <w:t xml:space="preserve"> challenges </w:t>
      </w:r>
      <w:proofErr w:type="spellStart"/>
      <w:r w:rsidR="00C9468E" w:rsidRPr="0051683E">
        <w:rPr>
          <w:rFonts w:ascii="Times" w:hAnsi="Times" w:cs="Times New Roman"/>
          <w:sz w:val="24"/>
          <w:szCs w:val="24"/>
        </w:rPr>
        <w:t>teleo</w:t>
      </w:r>
      <w:r w:rsidR="00341711" w:rsidRPr="0051683E">
        <w:rPr>
          <w:rFonts w:ascii="Times" w:hAnsi="Times" w:cs="Times New Roman"/>
          <w:sz w:val="24"/>
          <w:szCs w:val="24"/>
        </w:rPr>
        <w:t>semanticists</w:t>
      </w:r>
      <w:proofErr w:type="spellEnd"/>
      <w:r w:rsidR="00341711" w:rsidRPr="0051683E">
        <w:rPr>
          <w:rFonts w:ascii="Times" w:hAnsi="Times" w:cs="Times New Roman"/>
          <w:sz w:val="24"/>
          <w:szCs w:val="24"/>
        </w:rPr>
        <w:t xml:space="preserve"> to explain why these</w:t>
      </w:r>
      <w:r w:rsidR="00C9468E" w:rsidRPr="0051683E">
        <w:rPr>
          <w:rFonts w:ascii="Times" w:hAnsi="Times" w:cs="Times New Roman"/>
          <w:sz w:val="24"/>
          <w:szCs w:val="24"/>
        </w:rPr>
        <w:t xml:space="preserve"> state</w:t>
      </w:r>
      <w:r w:rsidR="00341711" w:rsidRPr="0051683E">
        <w:rPr>
          <w:rFonts w:ascii="Times" w:hAnsi="Times" w:cs="Times New Roman"/>
          <w:sz w:val="24"/>
          <w:szCs w:val="24"/>
        </w:rPr>
        <w:t>s</w:t>
      </w:r>
      <w:r w:rsidR="00C9468E" w:rsidRPr="0051683E">
        <w:rPr>
          <w:rFonts w:ascii="Times" w:hAnsi="Times" w:cs="Times New Roman"/>
          <w:sz w:val="24"/>
          <w:szCs w:val="24"/>
        </w:rPr>
        <w:t xml:space="preserve"> should b</w:t>
      </w:r>
      <w:r w:rsidR="002B1920" w:rsidRPr="0051683E">
        <w:rPr>
          <w:rFonts w:ascii="Times" w:hAnsi="Times" w:cs="Times New Roman"/>
          <w:sz w:val="24"/>
          <w:szCs w:val="24"/>
        </w:rPr>
        <w:t>e regarded as representing flying insects</w:t>
      </w:r>
      <w:r w:rsidR="00C9468E" w:rsidRPr="0051683E">
        <w:rPr>
          <w:rFonts w:ascii="Times" w:hAnsi="Times" w:cs="Times New Roman"/>
          <w:sz w:val="24"/>
          <w:szCs w:val="24"/>
        </w:rPr>
        <w:t xml:space="preserve">, rather than small, black, moving </w:t>
      </w:r>
      <w:r w:rsidR="007F338A" w:rsidRPr="0051683E">
        <w:rPr>
          <w:rFonts w:ascii="Times" w:hAnsi="Times" w:cs="Times New Roman"/>
          <w:sz w:val="24"/>
          <w:szCs w:val="24"/>
        </w:rPr>
        <w:t xml:space="preserve">things. </w:t>
      </w:r>
      <w:r w:rsidR="00C9468E" w:rsidRPr="0051683E">
        <w:rPr>
          <w:rFonts w:ascii="Times" w:hAnsi="Times" w:cs="Times New Roman"/>
          <w:sz w:val="24"/>
          <w:szCs w:val="24"/>
        </w:rPr>
        <w:t xml:space="preserve">After all, </w:t>
      </w:r>
      <w:proofErr w:type="spellStart"/>
      <w:r w:rsidR="00C9468E" w:rsidRPr="0051683E">
        <w:rPr>
          <w:rFonts w:ascii="Times" w:hAnsi="Times" w:cs="Times New Roman"/>
          <w:sz w:val="24"/>
          <w:szCs w:val="24"/>
        </w:rPr>
        <w:t>Fodor</w:t>
      </w:r>
      <w:proofErr w:type="spellEnd"/>
      <w:r w:rsidR="00C9468E" w:rsidRPr="0051683E">
        <w:rPr>
          <w:rFonts w:ascii="Times" w:hAnsi="Times" w:cs="Times New Roman"/>
          <w:sz w:val="24"/>
          <w:szCs w:val="24"/>
        </w:rPr>
        <w:t xml:space="preserve"> </w:t>
      </w:r>
      <w:r w:rsidR="00596854" w:rsidRPr="0051683E">
        <w:rPr>
          <w:rFonts w:ascii="Times" w:hAnsi="Times" w:cs="Times New Roman"/>
          <w:sz w:val="24"/>
          <w:szCs w:val="24"/>
        </w:rPr>
        <w:t>maintains,</w:t>
      </w:r>
      <w:r w:rsidR="00C9468E" w:rsidRPr="0051683E">
        <w:rPr>
          <w:rFonts w:ascii="Times" w:hAnsi="Times" w:cs="Times New Roman"/>
          <w:sz w:val="24"/>
          <w:szCs w:val="24"/>
        </w:rPr>
        <w:t xml:space="preserve"> we could as well take the frog's visual system to be biologically designed to respond to small, black moving things</w:t>
      </w:r>
      <w:r w:rsidR="002B1920" w:rsidRPr="0051683E">
        <w:rPr>
          <w:rFonts w:ascii="Times" w:hAnsi="Times" w:cs="Times New Roman"/>
          <w:sz w:val="24"/>
          <w:szCs w:val="24"/>
        </w:rPr>
        <w:t xml:space="preserve"> as to respond to flying insects</w:t>
      </w:r>
      <w:r w:rsidR="007F338A" w:rsidRPr="0051683E">
        <w:rPr>
          <w:rFonts w:ascii="Times" w:hAnsi="Times" w:cs="Times New Roman"/>
          <w:sz w:val="24"/>
          <w:szCs w:val="24"/>
        </w:rPr>
        <w:t xml:space="preserve">. </w:t>
      </w:r>
      <w:r w:rsidR="00C9468E" w:rsidRPr="0051683E">
        <w:rPr>
          <w:rFonts w:ascii="Times" w:hAnsi="Times" w:cs="Times New Roman"/>
          <w:sz w:val="24"/>
          <w:szCs w:val="24"/>
        </w:rPr>
        <w:t xml:space="preserve">A healthy frog will snap its tongue whenever it is presented with a small black moving thing, whether or not it is a </w:t>
      </w:r>
      <w:r w:rsidR="002B1920" w:rsidRPr="0051683E">
        <w:rPr>
          <w:rFonts w:ascii="Times" w:hAnsi="Times" w:cs="Times New Roman"/>
          <w:sz w:val="24"/>
          <w:szCs w:val="24"/>
        </w:rPr>
        <w:t>flying insect</w:t>
      </w:r>
      <w:r w:rsidR="00C9468E" w:rsidRPr="0051683E">
        <w:rPr>
          <w:rFonts w:ascii="Times" w:hAnsi="Times" w:cs="Times New Roman"/>
          <w:sz w:val="24"/>
          <w:szCs w:val="24"/>
        </w:rPr>
        <w:t>.</w:t>
      </w:r>
    </w:p>
    <w:p w14:paraId="04B1F934" w14:textId="77777777" w:rsidR="00C9468E" w:rsidRPr="0051683E" w:rsidRDefault="00C9468E" w:rsidP="00BB2F51">
      <w:pPr>
        <w:spacing w:after="0" w:line="480" w:lineRule="auto"/>
        <w:rPr>
          <w:rFonts w:ascii="Times" w:hAnsi="Times" w:cs="Times New Roman"/>
          <w:sz w:val="24"/>
          <w:szCs w:val="24"/>
        </w:rPr>
      </w:pPr>
    </w:p>
    <w:p w14:paraId="23C08EAE" w14:textId="596D17C1" w:rsidR="00C9468E" w:rsidRPr="0051683E" w:rsidRDefault="00C9468E" w:rsidP="00BB2F51">
      <w:pPr>
        <w:spacing w:after="0" w:line="480" w:lineRule="auto"/>
        <w:rPr>
          <w:rFonts w:ascii="Times" w:hAnsi="Times" w:cs="Times New Roman"/>
          <w:sz w:val="24"/>
          <w:szCs w:val="24"/>
        </w:rPr>
      </w:pPr>
      <w:r w:rsidRPr="0051683E">
        <w:rPr>
          <w:rFonts w:ascii="Times" w:hAnsi="Times" w:cs="Times New Roman"/>
          <w:sz w:val="24"/>
          <w:szCs w:val="24"/>
        </w:rPr>
        <w:t>An in</w:t>
      </w:r>
      <w:r w:rsidR="007F338A" w:rsidRPr="0051683E">
        <w:rPr>
          <w:rFonts w:ascii="Times" w:hAnsi="Times" w:cs="Times New Roman"/>
          <w:sz w:val="24"/>
          <w:szCs w:val="24"/>
        </w:rPr>
        <w:t xml:space="preserve">itial answer to </w:t>
      </w:r>
      <w:proofErr w:type="spellStart"/>
      <w:r w:rsidR="007F338A" w:rsidRPr="0051683E">
        <w:rPr>
          <w:rFonts w:ascii="Times" w:hAnsi="Times" w:cs="Times New Roman"/>
          <w:sz w:val="24"/>
          <w:szCs w:val="24"/>
        </w:rPr>
        <w:t>Fodor</w:t>
      </w:r>
      <w:proofErr w:type="spellEnd"/>
      <w:r w:rsidR="007F338A" w:rsidRPr="0051683E">
        <w:rPr>
          <w:rFonts w:ascii="Times" w:hAnsi="Times" w:cs="Times New Roman"/>
          <w:sz w:val="24"/>
          <w:szCs w:val="24"/>
        </w:rPr>
        <w:t xml:space="preserve"> is to respond</w:t>
      </w:r>
      <w:r w:rsidRPr="0051683E">
        <w:rPr>
          <w:rFonts w:ascii="Times" w:hAnsi="Times" w:cs="Times New Roman"/>
          <w:sz w:val="24"/>
          <w:szCs w:val="24"/>
        </w:rPr>
        <w:t xml:space="preserve"> that </w:t>
      </w:r>
      <w:proofErr w:type="spellStart"/>
      <w:r w:rsidRPr="0051683E">
        <w:rPr>
          <w:rFonts w:ascii="Times" w:hAnsi="Times" w:cs="Times New Roman"/>
          <w:sz w:val="24"/>
          <w:szCs w:val="24"/>
        </w:rPr>
        <w:t>teleosemantics</w:t>
      </w:r>
      <w:proofErr w:type="spellEnd"/>
      <w:r w:rsidRPr="0051683E">
        <w:rPr>
          <w:rFonts w:ascii="Times" w:hAnsi="Times" w:cs="Times New Roman"/>
          <w:sz w:val="24"/>
          <w:szCs w:val="24"/>
        </w:rPr>
        <w:t xml:space="preserve"> </w:t>
      </w:r>
      <w:r w:rsidR="00596854" w:rsidRPr="0051683E">
        <w:rPr>
          <w:rFonts w:ascii="Times" w:hAnsi="Times" w:cs="Times New Roman"/>
          <w:sz w:val="24"/>
          <w:szCs w:val="24"/>
        </w:rPr>
        <w:t>focuses on</w:t>
      </w:r>
      <w:r w:rsidR="007F338A" w:rsidRPr="0051683E">
        <w:rPr>
          <w:rFonts w:ascii="Times" w:hAnsi="Times" w:cs="Times New Roman"/>
          <w:sz w:val="24"/>
          <w:szCs w:val="24"/>
        </w:rPr>
        <w:t xml:space="preserve"> conditions tha</w:t>
      </w:r>
      <w:r w:rsidR="00A13A94">
        <w:rPr>
          <w:rFonts w:ascii="Times" w:hAnsi="Times" w:cs="Times New Roman"/>
          <w:sz w:val="24"/>
          <w:szCs w:val="24"/>
        </w:rPr>
        <w:t>t ensure biological success, and</w:t>
      </w:r>
      <w:r w:rsidR="007F338A" w:rsidRPr="0051683E">
        <w:rPr>
          <w:rFonts w:ascii="Times" w:hAnsi="Times" w:cs="Times New Roman"/>
          <w:sz w:val="24"/>
          <w:szCs w:val="24"/>
        </w:rPr>
        <w:t xml:space="preserve"> the alternative conditions he has in mind </w:t>
      </w:r>
      <w:r w:rsidR="00A13A94">
        <w:rPr>
          <w:rFonts w:ascii="Times" w:hAnsi="Times" w:cs="Times New Roman"/>
          <w:sz w:val="24"/>
          <w:szCs w:val="24"/>
        </w:rPr>
        <w:t xml:space="preserve">fail to </w:t>
      </w:r>
      <w:r w:rsidR="007F338A" w:rsidRPr="0051683E">
        <w:rPr>
          <w:rFonts w:ascii="Times" w:hAnsi="Times" w:cs="Times New Roman"/>
          <w:sz w:val="24"/>
          <w:szCs w:val="24"/>
        </w:rPr>
        <w:t xml:space="preserve">satisfy this requirement. It is true that a healthy frog will respond to small black moving things even if they are not </w:t>
      </w:r>
      <w:r w:rsidR="002B1920" w:rsidRPr="0051683E">
        <w:rPr>
          <w:rFonts w:ascii="Times" w:hAnsi="Times" w:cs="Times New Roman"/>
          <w:sz w:val="24"/>
          <w:szCs w:val="24"/>
        </w:rPr>
        <w:t>flying insects</w:t>
      </w:r>
      <w:r w:rsidR="007F338A" w:rsidRPr="0051683E">
        <w:rPr>
          <w:rFonts w:ascii="Times" w:hAnsi="Times" w:cs="Times New Roman"/>
          <w:sz w:val="24"/>
          <w:szCs w:val="24"/>
        </w:rPr>
        <w:t>. But the conditions that</w:t>
      </w:r>
      <w:r w:rsidR="00596854" w:rsidRPr="0051683E">
        <w:rPr>
          <w:rFonts w:ascii="Times" w:hAnsi="Times" w:cs="Times New Roman"/>
          <w:sz w:val="24"/>
          <w:szCs w:val="24"/>
        </w:rPr>
        <w:t xml:space="preserve"> </w:t>
      </w:r>
      <w:proofErr w:type="spellStart"/>
      <w:r w:rsidR="00596854" w:rsidRPr="0051683E">
        <w:rPr>
          <w:rFonts w:ascii="Times" w:hAnsi="Times" w:cs="Times New Roman"/>
          <w:sz w:val="24"/>
          <w:szCs w:val="24"/>
        </w:rPr>
        <w:t>teleosemantics</w:t>
      </w:r>
      <w:proofErr w:type="spellEnd"/>
      <w:r w:rsidR="00596854" w:rsidRPr="0051683E">
        <w:rPr>
          <w:rFonts w:ascii="Times" w:hAnsi="Times" w:cs="Times New Roman"/>
          <w:sz w:val="24"/>
          <w:szCs w:val="24"/>
        </w:rPr>
        <w:t xml:space="preserve"> is concerned with</w:t>
      </w:r>
      <w:r w:rsidR="007F338A" w:rsidRPr="0051683E">
        <w:rPr>
          <w:rFonts w:ascii="Times" w:hAnsi="Times" w:cs="Times New Roman"/>
          <w:sz w:val="24"/>
          <w:szCs w:val="24"/>
        </w:rPr>
        <w:t xml:space="preserve"> are not those that </w:t>
      </w:r>
      <w:r w:rsidR="00596854" w:rsidRPr="0051683E">
        <w:rPr>
          <w:rFonts w:ascii="Times" w:hAnsi="Times" w:cs="Times New Roman"/>
          <w:sz w:val="24"/>
          <w:szCs w:val="24"/>
        </w:rPr>
        <w:t>can be expected to</w:t>
      </w:r>
      <w:r w:rsidR="007F338A" w:rsidRPr="0051683E">
        <w:rPr>
          <w:rFonts w:ascii="Times" w:hAnsi="Times" w:cs="Times New Roman"/>
          <w:sz w:val="24"/>
          <w:szCs w:val="24"/>
        </w:rPr>
        <w:t xml:space="preserve"> cause the frog’s state, but </w:t>
      </w:r>
      <w:r w:rsidR="007C2E82" w:rsidRPr="0051683E">
        <w:rPr>
          <w:rFonts w:ascii="Times" w:hAnsi="Times" w:cs="Times New Roman"/>
          <w:sz w:val="24"/>
          <w:szCs w:val="24"/>
        </w:rPr>
        <w:t xml:space="preserve">rather </w:t>
      </w:r>
      <w:r w:rsidR="00341711" w:rsidRPr="0051683E">
        <w:rPr>
          <w:rFonts w:ascii="Times" w:hAnsi="Times" w:cs="Times New Roman"/>
          <w:sz w:val="24"/>
          <w:szCs w:val="24"/>
        </w:rPr>
        <w:t>those that will ensure that</w:t>
      </w:r>
      <w:r w:rsidR="007F338A" w:rsidRPr="0051683E">
        <w:rPr>
          <w:rFonts w:ascii="Times" w:hAnsi="Times" w:cs="Times New Roman"/>
          <w:sz w:val="24"/>
          <w:szCs w:val="24"/>
        </w:rPr>
        <w:t xml:space="preserve"> resulting behaviour </w:t>
      </w:r>
      <w:r w:rsidR="007C2E82" w:rsidRPr="0051683E">
        <w:rPr>
          <w:rFonts w:ascii="Times" w:hAnsi="Times" w:cs="Times New Roman"/>
          <w:sz w:val="24"/>
          <w:szCs w:val="24"/>
        </w:rPr>
        <w:t>causes success. The frog's state clear</w:t>
      </w:r>
      <w:r w:rsidRPr="0051683E">
        <w:rPr>
          <w:rFonts w:ascii="Times" w:hAnsi="Times" w:cs="Times New Roman"/>
          <w:sz w:val="24"/>
          <w:szCs w:val="24"/>
        </w:rPr>
        <w:t xml:space="preserve">ly has the function of helping the frog catch </w:t>
      </w:r>
      <w:r w:rsidR="002B1920" w:rsidRPr="0051683E">
        <w:rPr>
          <w:rFonts w:ascii="Times" w:hAnsi="Times" w:cs="Times New Roman"/>
          <w:sz w:val="24"/>
          <w:szCs w:val="24"/>
        </w:rPr>
        <w:t>flying insects</w:t>
      </w:r>
      <w:r w:rsidRPr="0051683E">
        <w:rPr>
          <w:rFonts w:ascii="Times" w:hAnsi="Times" w:cs="Times New Roman"/>
          <w:sz w:val="24"/>
          <w:szCs w:val="24"/>
        </w:rPr>
        <w:t xml:space="preserve">, </w:t>
      </w:r>
      <w:r w:rsidR="007C2E82" w:rsidRPr="0051683E">
        <w:rPr>
          <w:rFonts w:ascii="Times" w:hAnsi="Times" w:cs="Times New Roman"/>
          <w:sz w:val="24"/>
          <w:szCs w:val="24"/>
        </w:rPr>
        <w:t>rather than small black things:</w:t>
      </w:r>
      <w:r w:rsidRPr="0051683E">
        <w:rPr>
          <w:rFonts w:ascii="Times" w:hAnsi="Times" w:cs="Times New Roman"/>
          <w:sz w:val="24"/>
          <w:szCs w:val="24"/>
        </w:rPr>
        <w:t xml:space="preserve"> no selective advantage accrues to a frog that grabs some non-nutritious speck of passing dirt.  </w:t>
      </w:r>
      <w:r w:rsidR="007C2E82" w:rsidRPr="0051683E">
        <w:rPr>
          <w:rFonts w:ascii="Times" w:hAnsi="Times" w:cs="Times New Roman"/>
          <w:sz w:val="24"/>
          <w:szCs w:val="24"/>
        </w:rPr>
        <w:t>And so, i</w:t>
      </w:r>
      <w:r w:rsidRPr="0051683E">
        <w:rPr>
          <w:rFonts w:ascii="Times" w:hAnsi="Times" w:cs="Times New Roman"/>
          <w:sz w:val="24"/>
          <w:szCs w:val="24"/>
        </w:rPr>
        <w:t xml:space="preserve">n line with this, </w:t>
      </w:r>
      <w:r w:rsidR="00A13A94">
        <w:rPr>
          <w:rFonts w:ascii="Times" w:hAnsi="Times" w:cs="Times New Roman"/>
          <w:sz w:val="24"/>
          <w:szCs w:val="24"/>
        </w:rPr>
        <w:t xml:space="preserve">defenders of </w:t>
      </w:r>
      <w:proofErr w:type="spellStart"/>
      <w:r w:rsidRPr="0051683E">
        <w:rPr>
          <w:rFonts w:ascii="Times" w:hAnsi="Times" w:cs="Times New Roman"/>
          <w:sz w:val="24"/>
          <w:szCs w:val="24"/>
        </w:rPr>
        <w:t>teleosemantics</w:t>
      </w:r>
      <w:proofErr w:type="spellEnd"/>
      <w:r w:rsidRPr="0051683E">
        <w:rPr>
          <w:rFonts w:ascii="Times" w:hAnsi="Times" w:cs="Times New Roman"/>
          <w:sz w:val="24"/>
          <w:szCs w:val="24"/>
        </w:rPr>
        <w:t xml:space="preserve"> can argue that the fro</w:t>
      </w:r>
      <w:r w:rsidR="0023677B" w:rsidRPr="0051683E">
        <w:rPr>
          <w:rFonts w:ascii="Times" w:hAnsi="Times" w:cs="Times New Roman"/>
          <w:sz w:val="24"/>
          <w:szCs w:val="24"/>
        </w:rPr>
        <w:t xml:space="preserve">g's brain state represents a </w:t>
      </w:r>
      <w:r w:rsidR="002B1920" w:rsidRPr="0051683E">
        <w:rPr>
          <w:rFonts w:ascii="Times" w:hAnsi="Times" w:cs="Times New Roman"/>
          <w:sz w:val="24"/>
          <w:szCs w:val="24"/>
        </w:rPr>
        <w:t>flying insect</w:t>
      </w:r>
      <w:r w:rsidR="0023677B" w:rsidRPr="0051683E">
        <w:rPr>
          <w:rFonts w:ascii="Times" w:hAnsi="Times" w:cs="Times New Roman"/>
          <w:sz w:val="24"/>
          <w:szCs w:val="24"/>
        </w:rPr>
        <w:t xml:space="preserve"> in a given direction</w:t>
      </w:r>
      <w:r w:rsidRPr="0051683E">
        <w:rPr>
          <w:rFonts w:ascii="Times" w:hAnsi="Times" w:cs="Times New Roman"/>
          <w:sz w:val="24"/>
          <w:szCs w:val="24"/>
        </w:rPr>
        <w:t xml:space="preserve">, rather than small black things.  For it is precisely when </w:t>
      </w:r>
      <w:proofErr w:type="gramStart"/>
      <w:r w:rsidRPr="0051683E">
        <w:rPr>
          <w:rFonts w:ascii="Times" w:hAnsi="Times" w:cs="Times New Roman"/>
          <w:sz w:val="24"/>
          <w:szCs w:val="24"/>
        </w:rPr>
        <w:t xml:space="preserve">its brain state is prompted by a </w:t>
      </w:r>
      <w:r w:rsidR="002B1920" w:rsidRPr="0051683E">
        <w:rPr>
          <w:rFonts w:ascii="Times" w:hAnsi="Times" w:cs="Times New Roman"/>
          <w:sz w:val="24"/>
          <w:szCs w:val="24"/>
        </w:rPr>
        <w:t>flying insect</w:t>
      </w:r>
      <w:r w:rsidRPr="0051683E">
        <w:rPr>
          <w:rFonts w:ascii="Times" w:hAnsi="Times" w:cs="Times New Roman"/>
          <w:sz w:val="24"/>
          <w:szCs w:val="24"/>
        </w:rPr>
        <w:t>, rather than any small black thing</w:t>
      </w:r>
      <w:proofErr w:type="gramEnd"/>
      <w:r w:rsidRPr="0051683E">
        <w:rPr>
          <w:rFonts w:ascii="Times" w:hAnsi="Times" w:cs="Times New Roman"/>
          <w:sz w:val="24"/>
          <w:szCs w:val="24"/>
        </w:rPr>
        <w:t>, that an a</w:t>
      </w:r>
      <w:r w:rsidR="00596854" w:rsidRPr="0051683E">
        <w:rPr>
          <w:rFonts w:ascii="Times" w:hAnsi="Times" w:cs="Times New Roman"/>
          <w:sz w:val="24"/>
          <w:szCs w:val="24"/>
        </w:rPr>
        <w:t>dvantageous effect will accrue.</w:t>
      </w:r>
      <w:r w:rsidRPr="0051683E">
        <w:rPr>
          <w:rFonts w:ascii="Times" w:hAnsi="Times" w:cs="Times New Roman"/>
          <w:sz w:val="24"/>
          <w:szCs w:val="24"/>
        </w:rPr>
        <w:t xml:space="preserve"> (</w:t>
      </w:r>
      <w:proofErr w:type="spellStart"/>
      <w:r w:rsidRPr="0051683E">
        <w:rPr>
          <w:rFonts w:ascii="Times" w:hAnsi="Times" w:cs="Times New Roman"/>
          <w:sz w:val="24"/>
          <w:szCs w:val="24"/>
        </w:rPr>
        <w:t>Cf</w:t>
      </w:r>
      <w:proofErr w:type="spellEnd"/>
      <w:r w:rsidR="00CF616F" w:rsidRPr="0051683E">
        <w:rPr>
          <w:rFonts w:ascii="Times" w:hAnsi="Times" w:cs="Times New Roman"/>
          <w:sz w:val="24"/>
          <w:szCs w:val="24"/>
        </w:rPr>
        <w:t xml:space="preserve"> Millikan 1993</w:t>
      </w:r>
      <w:r w:rsidR="00935741" w:rsidRPr="0051683E">
        <w:rPr>
          <w:rFonts w:ascii="Times" w:hAnsi="Times" w:cs="Times New Roman"/>
          <w:sz w:val="24"/>
          <w:szCs w:val="24"/>
        </w:rPr>
        <w:t>.</w:t>
      </w:r>
      <w:r w:rsidRPr="0051683E">
        <w:rPr>
          <w:rFonts w:ascii="Times" w:hAnsi="Times" w:cs="Times New Roman"/>
          <w:sz w:val="24"/>
          <w:szCs w:val="24"/>
        </w:rPr>
        <w:t>)</w:t>
      </w:r>
    </w:p>
    <w:p w14:paraId="11269105" w14:textId="2EDBFB6D" w:rsidR="00C9468E" w:rsidRPr="0051683E" w:rsidRDefault="00C9468E" w:rsidP="00BB2F51">
      <w:pPr>
        <w:spacing w:after="0" w:line="480" w:lineRule="auto"/>
        <w:rPr>
          <w:rFonts w:ascii="Times" w:hAnsi="Times" w:cs="Times New Roman"/>
          <w:sz w:val="24"/>
          <w:szCs w:val="24"/>
        </w:rPr>
      </w:pPr>
    </w:p>
    <w:p w14:paraId="0F96228B" w14:textId="3FACB866" w:rsidR="00C9468E" w:rsidRPr="0051683E" w:rsidRDefault="00C9468E" w:rsidP="00BB2F51">
      <w:pPr>
        <w:spacing w:after="0" w:line="480" w:lineRule="auto"/>
        <w:rPr>
          <w:rFonts w:ascii="Times" w:hAnsi="Times" w:cs="Times New Roman"/>
          <w:sz w:val="24"/>
          <w:szCs w:val="24"/>
        </w:rPr>
      </w:pPr>
      <w:r w:rsidRPr="0051683E">
        <w:rPr>
          <w:rFonts w:ascii="Times" w:hAnsi="Times" w:cs="Times New Roman"/>
          <w:sz w:val="24"/>
          <w:szCs w:val="24"/>
        </w:rPr>
        <w:t xml:space="preserve">However, it is not clear this response fully </w:t>
      </w:r>
      <w:r w:rsidR="00CF616F" w:rsidRPr="0051683E">
        <w:rPr>
          <w:rFonts w:ascii="Times" w:hAnsi="Times" w:cs="Times New Roman"/>
          <w:sz w:val="24"/>
          <w:szCs w:val="24"/>
        </w:rPr>
        <w:t xml:space="preserve">deals with </w:t>
      </w:r>
      <w:proofErr w:type="spellStart"/>
      <w:r w:rsidR="00CF616F" w:rsidRPr="0051683E">
        <w:rPr>
          <w:rFonts w:ascii="Times" w:hAnsi="Times" w:cs="Times New Roman"/>
          <w:sz w:val="24"/>
          <w:szCs w:val="24"/>
        </w:rPr>
        <w:t>Fodor's</w:t>
      </w:r>
      <w:proofErr w:type="spellEnd"/>
      <w:r w:rsidR="00CF616F" w:rsidRPr="0051683E">
        <w:rPr>
          <w:rFonts w:ascii="Times" w:hAnsi="Times" w:cs="Times New Roman"/>
          <w:sz w:val="24"/>
          <w:szCs w:val="24"/>
        </w:rPr>
        <w:t xml:space="preserve"> </w:t>
      </w:r>
      <w:r w:rsidR="00341711" w:rsidRPr="0051683E">
        <w:rPr>
          <w:rFonts w:ascii="Times" w:hAnsi="Times" w:cs="Times New Roman"/>
          <w:sz w:val="24"/>
          <w:szCs w:val="24"/>
        </w:rPr>
        <w:t xml:space="preserve">worry. </w:t>
      </w:r>
      <w:r w:rsidRPr="0051683E">
        <w:rPr>
          <w:rFonts w:ascii="Times" w:hAnsi="Times" w:cs="Times New Roman"/>
          <w:sz w:val="24"/>
          <w:szCs w:val="24"/>
        </w:rPr>
        <w:t xml:space="preserve">I just said that the advantageous result </w:t>
      </w:r>
      <w:r w:rsidR="00CF616F" w:rsidRPr="0051683E">
        <w:rPr>
          <w:rFonts w:ascii="Times" w:hAnsi="Times" w:cs="Times New Roman"/>
          <w:sz w:val="24"/>
          <w:szCs w:val="24"/>
        </w:rPr>
        <w:t>of the</w:t>
      </w:r>
      <w:r w:rsidRPr="0051683E">
        <w:rPr>
          <w:rFonts w:ascii="Times" w:hAnsi="Times" w:cs="Times New Roman"/>
          <w:sz w:val="24"/>
          <w:szCs w:val="24"/>
        </w:rPr>
        <w:t xml:space="preserve"> frog's state is </w:t>
      </w:r>
      <w:r w:rsidR="002B1920" w:rsidRPr="0051683E">
        <w:rPr>
          <w:rFonts w:ascii="Times" w:hAnsi="Times" w:cs="Times New Roman"/>
          <w:sz w:val="24"/>
          <w:szCs w:val="24"/>
        </w:rPr>
        <w:t>flying insects</w:t>
      </w:r>
      <w:r w:rsidRPr="0051683E">
        <w:rPr>
          <w:rFonts w:ascii="Times" w:hAnsi="Times" w:cs="Times New Roman"/>
          <w:sz w:val="24"/>
          <w:szCs w:val="24"/>
        </w:rPr>
        <w:t>, r</w:t>
      </w:r>
      <w:r w:rsidR="00341711" w:rsidRPr="0051683E">
        <w:rPr>
          <w:rFonts w:ascii="Times" w:hAnsi="Times" w:cs="Times New Roman"/>
          <w:sz w:val="24"/>
          <w:szCs w:val="24"/>
        </w:rPr>
        <w:t xml:space="preserve">ather than small black things. </w:t>
      </w:r>
      <w:r w:rsidRPr="0051683E">
        <w:rPr>
          <w:rFonts w:ascii="Times" w:hAnsi="Times" w:cs="Times New Roman"/>
          <w:sz w:val="24"/>
          <w:szCs w:val="24"/>
        </w:rPr>
        <w:t xml:space="preserve">No reproductive advantage accrues when it catches a small black thing </w:t>
      </w:r>
      <w:r w:rsidR="00341711" w:rsidRPr="0051683E">
        <w:rPr>
          <w:rFonts w:ascii="Times" w:hAnsi="Times" w:cs="Times New Roman"/>
          <w:sz w:val="24"/>
          <w:szCs w:val="24"/>
        </w:rPr>
        <w:t>that</w:t>
      </w:r>
      <w:r w:rsidRPr="0051683E">
        <w:rPr>
          <w:rFonts w:ascii="Times" w:hAnsi="Times" w:cs="Times New Roman"/>
          <w:sz w:val="24"/>
          <w:szCs w:val="24"/>
        </w:rPr>
        <w:t xml:space="preserve"> isn</w:t>
      </w:r>
      <w:r w:rsidR="004C0E9F" w:rsidRPr="0051683E">
        <w:rPr>
          <w:rFonts w:ascii="Times" w:hAnsi="Times" w:cs="Times New Roman"/>
          <w:sz w:val="24"/>
          <w:szCs w:val="24"/>
        </w:rPr>
        <w:t xml:space="preserve">'t an </w:t>
      </w:r>
      <w:r w:rsidR="002B1920" w:rsidRPr="0051683E">
        <w:rPr>
          <w:rFonts w:ascii="Times" w:hAnsi="Times" w:cs="Times New Roman"/>
          <w:sz w:val="24"/>
          <w:szCs w:val="24"/>
        </w:rPr>
        <w:t>insect</w:t>
      </w:r>
      <w:r w:rsidR="00341711" w:rsidRPr="0051683E">
        <w:rPr>
          <w:rFonts w:ascii="Times" w:hAnsi="Times" w:cs="Times New Roman"/>
          <w:sz w:val="24"/>
          <w:szCs w:val="24"/>
        </w:rPr>
        <w:t xml:space="preserve">. But why stop there? </w:t>
      </w:r>
      <w:r w:rsidRPr="0051683E">
        <w:rPr>
          <w:rFonts w:ascii="Times" w:hAnsi="Times" w:cs="Times New Roman"/>
          <w:sz w:val="24"/>
          <w:szCs w:val="24"/>
        </w:rPr>
        <w:t xml:space="preserve">The biological point of catching </w:t>
      </w:r>
      <w:r w:rsidR="002B1920" w:rsidRPr="0051683E">
        <w:rPr>
          <w:rFonts w:ascii="Times" w:hAnsi="Times" w:cs="Times New Roman"/>
          <w:sz w:val="24"/>
          <w:szCs w:val="24"/>
        </w:rPr>
        <w:t>flying insects</w:t>
      </w:r>
      <w:r w:rsidRPr="0051683E">
        <w:rPr>
          <w:rFonts w:ascii="Times" w:hAnsi="Times" w:cs="Times New Roman"/>
          <w:sz w:val="24"/>
          <w:szCs w:val="24"/>
        </w:rPr>
        <w:t xml:space="preserve"> is</w:t>
      </w:r>
      <w:r w:rsidR="00341711" w:rsidRPr="0051683E">
        <w:rPr>
          <w:rFonts w:ascii="Times" w:hAnsi="Times" w:cs="Times New Roman"/>
          <w:sz w:val="24"/>
          <w:szCs w:val="24"/>
        </w:rPr>
        <w:t xml:space="preserve"> to get them into the stomach. </w:t>
      </w:r>
      <w:r w:rsidRPr="0051683E">
        <w:rPr>
          <w:rFonts w:ascii="Times" w:hAnsi="Times" w:cs="Times New Roman"/>
          <w:sz w:val="24"/>
          <w:szCs w:val="24"/>
        </w:rPr>
        <w:t>No repr</w:t>
      </w:r>
      <w:r w:rsidR="004C0E9F" w:rsidRPr="0051683E">
        <w:rPr>
          <w:rFonts w:ascii="Times" w:hAnsi="Times" w:cs="Times New Roman"/>
          <w:sz w:val="24"/>
          <w:szCs w:val="24"/>
        </w:rPr>
        <w:t xml:space="preserve">oductive advantage accrues if an </w:t>
      </w:r>
      <w:r w:rsidR="002B1920" w:rsidRPr="0051683E">
        <w:rPr>
          <w:rFonts w:ascii="Times" w:hAnsi="Times" w:cs="Times New Roman"/>
          <w:sz w:val="24"/>
          <w:szCs w:val="24"/>
        </w:rPr>
        <w:t>insect</w:t>
      </w:r>
      <w:r w:rsidRPr="0051683E">
        <w:rPr>
          <w:rFonts w:ascii="Times" w:hAnsi="Times" w:cs="Times New Roman"/>
          <w:sz w:val="24"/>
          <w:szCs w:val="24"/>
        </w:rPr>
        <w:t xml:space="preserve"> is </w:t>
      </w:r>
      <w:r w:rsidR="00341711" w:rsidRPr="0051683E">
        <w:rPr>
          <w:rFonts w:ascii="Times" w:hAnsi="Times" w:cs="Times New Roman"/>
          <w:sz w:val="24"/>
          <w:szCs w:val="24"/>
        </w:rPr>
        <w:t xml:space="preserve">caught, but it isn't ingested. </w:t>
      </w:r>
      <w:r w:rsidRPr="0051683E">
        <w:rPr>
          <w:rFonts w:ascii="Times" w:hAnsi="Times" w:cs="Times New Roman"/>
          <w:sz w:val="24"/>
          <w:szCs w:val="24"/>
        </w:rPr>
        <w:t>Again, the biological point of ingesting something into the stomach is to get n</w:t>
      </w:r>
      <w:r w:rsidR="009E0708" w:rsidRPr="0051683E">
        <w:rPr>
          <w:rFonts w:ascii="Times" w:hAnsi="Times" w:cs="Times New Roman"/>
          <w:sz w:val="24"/>
          <w:szCs w:val="24"/>
        </w:rPr>
        <w:t xml:space="preserve">utrients into the bloodstream. </w:t>
      </w:r>
      <w:r w:rsidRPr="0051683E">
        <w:rPr>
          <w:rFonts w:ascii="Times" w:hAnsi="Times" w:cs="Times New Roman"/>
          <w:sz w:val="24"/>
          <w:szCs w:val="24"/>
        </w:rPr>
        <w:t>No repr</w:t>
      </w:r>
      <w:r w:rsidR="004C0E9F" w:rsidRPr="0051683E">
        <w:rPr>
          <w:rFonts w:ascii="Times" w:hAnsi="Times" w:cs="Times New Roman"/>
          <w:sz w:val="24"/>
          <w:szCs w:val="24"/>
        </w:rPr>
        <w:t>oductive advantage accrues if an</w:t>
      </w:r>
      <w:r w:rsidR="002B1920" w:rsidRPr="0051683E">
        <w:rPr>
          <w:rFonts w:ascii="Times" w:hAnsi="Times" w:cs="Times New Roman"/>
          <w:sz w:val="24"/>
          <w:szCs w:val="24"/>
        </w:rPr>
        <w:t xml:space="preserve"> insect</w:t>
      </w:r>
      <w:r w:rsidRPr="0051683E">
        <w:rPr>
          <w:rFonts w:ascii="Times" w:hAnsi="Times" w:cs="Times New Roman"/>
          <w:sz w:val="24"/>
          <w:szCs w:val="24"/>
        </w:rPr>
        <w:t xml:space="preserve"> is ingested but it yields no nutrients int</w:t>
      </w:r>
      <w:r w:rsidR="00341711" w:rsidRPr="0051683E">
        <w:rPr>
          <w:rFonts w:ascii="Times" w:hAnsi="Times" w:cs="Times New Roman"/>
          <w:sz w:val="24"/>
          <w:szCs w:val="24"/>
        </w:rPr>
        <w:t xml:space="preserve">o the bloodstream. And so on. </w:t>
      </w:r>
      <w:r w:rsidRPr="0051683E">
        <w:rPr>
          <w:rFonts w:ascii="Times" w:hAnsi="Times" w:cs="Times New Roman"/>
          <w:sz w:val="24"/>
          <w:szCs w:val="24"/>
        </w:rPr>
        <w:t>In the end, the ultimate point of all functional traits i</w:t>
      </w:r>
      <w:r w:rsidR="00341711" w:rsidRPr="0051683E">
        <w:rPr>
          <w:rFonts w:ascii="Times" w:hAnsi="Times" w:cs="Times New Roman"/>
          <w:sz w:val="24"/>
          <w:szCs w:val="24"/>
        </w:rPr>
        <w:t xml:space="preserve">s </w:t>
      </w:r>
      <w:r w:rsidR="00CF616F" w:rsidRPr="0051683E">
        <w:rPr>
          <w:rFonts w:ascii="Times" w:hAnsi="Times" w:cs="Times New Roman"/>
          <w:sz w:val="24"/>
          <w:szCs w:val="24"/>
        </w:rPr>
        <w:t>survival and reproduction</w:t>
      </w:r>
      <w:r w:rsidR="00341711" w:rsidRPr="0051683E">
        <w:rPr>
          <w:rFonts w:ascii="Times" w:hAnsi="Times" w:cs="Times New Roman"/>
          <w:sz w:val="24"/>
          <w:szCs w:val="24"/>
        </w:rPr>
        <w:t xml:space="preserve">. </w:t>
      </w:r>
      <w:r w:rsidRPr="0051683E">
        <w:rPr>
          <w:rFonts w:ascii="Times" w:hAnsi="Times" w:cs="Times New Roman"/>
          <w:sz w:val="24"/>
          <w:szCs w:val="24"/>
        </w:rPr>
        <w:t xml:space="preserve">No reproductive advantage ensues from any intermediate effects if they don't eventuate in </w:t>
      </w:r>
      <w:r w:rsidR="00CF616F" w:rsidRPr="0051683E">
        <w:rPr>
          <w:rFonts w:ascii="Times" w:hAnsi="Times" w:cs="Times New Roman"/>
          <w:sz w:val="24"/>
          <w:szCs w:val="24"/>
        </w:rPr>
        <w:t>survival and reproduction</w:t>
      </w:r>
      <w:r w:rsidRPr="0051683E">
        <w:rPr>
          <w:rFonts w:ascii="Times" w:hAnsi="Times" w:cs="Times New Roman"/>
          <w:sz w:val="24"/>
          <w:szCs w:val="24"/>
        </w:rPr>
        <w:t>.</w:t>
      </w:r>
    </w:p>
    <w:p w14:paraId="2046089D" w14:textId="77777777" w:rsidR="00341711" w:rsidRPr="0051683E" w:rsidRDefault="00341711" w:rsidP="00BB2F51">
      <w:pPr>
        <w:spacing w:after="0" w:line="480" w:lineRule="auto"/>
        <w:rPr>
          <w:rFonts w:ascii="Times" w:hAnsi="Times" w:cs="Times New Roman"/>
          <w:sz w:val="24"/>
          <w:szCs w:val="24"/>
        </w:rPr>
      </w:pPr>
    </w:p>
    <w:p w14:paraId="61917256" w14:textId="0E8377BF" w:rsidR="00274557" w:rsidRPr="0051683E" w:rsidRDefault="00274557" w:rsidP="00BB2F51">
      <w:pPr>
        <w:spacing w:after="0" w:line="480" w:lineRule="auto"/>
        <w:rPr>
          <w:rFonts w:ascii="Times" w:hAnsi="Times" w:cs="Times New Roman"/>
          <w:sz w:val="24"/>
          <w:szCs w:val="24"/>
        </w:rPr>
      </w:pPr>
      <w:r w:rsidRPr="0051683E">
        <w:rPr>
          <w:rFonts w:ascii="Times" w:hAnsi="Times" w:cs="Times New Roman"/>
          <w:sz w:val="24"/>
          <w:szCs w:val="24"/>
        </w:rPr>
        <w:t xml:space="preserve">Given all this, it might not be obvious why we should interpret the frog's state as representing </w:t>
      </w:r>
      <w:r w:rsidR="002B1920" w:rsidRPr="0051683E">
        <w:rPr>
          <w:rFonts w:ascii="Times" w:hAnsi="Times" w:cs="Times New Roman"/>
          <w:sz w:val="24"/>
          <w:szCs w:val="24"/>
        </w:rPr>
        <w:t>flying insects</w:t>
      </w:r>
      <w:r w:rsidRPr="0051683E">
        <w:rPr>
          <w:rFonts w:ascii="Times" w:hAnsi="Times" w:cs="Times New Roman"/>
          <w:sz w:val="24"/>
          <w:szCs w:val="24"/>
        </w:rPr>
        <w:t xml:space="preserve">. Why not read it as representing stomach-filler? </w:t>
      </w:r>
      <w:proofErr w:type="gramStart"/>
      <w:r w:rsidRPr="0051683E">
        <w:rPr>
          <w:rFonts w:ascii="Times" w:hAnsi="Times" w:cs="Times New Roman"/>
          <w:sz w:val="24"/>
          <w:szCs w:val="24"/>
        </w:rPr>
        <w:t xml:space="preserve">Or as nutrient </w:t>
      </w:r>
      <w:r w:rsidR="00935741" w:rsidRPr="0051683E">
        <w:rPr>
          <w:rFonts w:ascii="Times" w:hAnsi="Times" w:cs="Times New Roman"/>
          <w:sz w:val="24"/>
          <w:szCs w:val="24"/>
        </w:rPr>
        <w:t>source?</w:t>
      </w:r>
      <w:proofErr w:type="gramEnd"/>
      <w:r w:rsidR="00935741" w:rsidRPr="0051683E">
        <w:rPr>
          <w:rFonts w:ascii="Times" w:hAnsi="Times" w:cs="Times New Roman"/>
          <w:sz w:val="24"/>
          <w:szCs w:val="24"/>
        </w:rPr>
        <w:t xml:space="preserve"> Or even as reproduction-</w:t>
      </w:r>
      <w:r w:rsidRPr="0051683E">
        <w:rPr>
          <w:rFonts w:ascii="Times" w:hAnsi="Times" w:cs="Times New Roman"/>
          <w:sz w:val="24"/>
          <w:szCs w:val="24"/>
        </w:rPr>
        <w:t>enhancer?</w:t>
      </w:r>
    </w:p>
    <w:p w14:paraId="5FF1FD5B" w14:textId="77777777" w:rsidR="00274557" w:rsidRPr="0051683E" w:rsidRDefault="00274557" w:rsidP="00BB2F51">
      <w:pPr>
        <w:spacing w:after="0" w:line="480" w:lineRule="auto"/>
        <w:rPr>
          <w:rFonts w:ascii="Times" w:hAnsi="Times" w:cs="Times New Roman"/>
          <w:sz w:val="24"/>
          <w:szCs w:val="24"/>
        </w:rPr>
      </w:pPr>
    </w:p>
    <w:p w14:paraId="39C538FD" w14:textId="0215C44B" w:rsidR="00341711" w:rsidRPr="0051683E" w:rsidRDefault="00274557" w:rsidP="00BB2F51">
      <w:pPr>
        <w:spacing w:after="0" w:line="480" w:lineRule="auto"/>
        <w:rPr>
          <w:rFonts w:ascii="Times" w:hAnsi="Times" w:cs="Times New Roman"/>
          <w:sz w:val="24"/>
          <w:szCs w:val="24"/>
        </w:rPr>
      </w:pPr>
      <w:r w:rsidRPr="0051683E">
        <w:rPr>
          <w:rFonts w:ascii="Times" w:hAnsi="Times" w:cs="Times New Roman"/>
          <w:sz w:val="24"/>
          <w:szCs w:val="24"/>
        </w:rPr>
        <w:t xml:space="preserve">To resolve this issue, we need to </w:t>
      </w:r>
      <w:r w:rsidR="002A6AF2" w:rsidRPr="0051683E">
        <w:rPr>
          <w:rFonts w:ascii="Times" w:hAnsi="Times" w:cs="Times New Roman"/>
          <w:sz w:val="24"/>
          <w:szCs w:val="24"/>
        </w:rPr>
        <w:t>go back to the</w:t>
      </w:r>
      <w:r w:rsidRPr="0051683E">
        <w:rPr>
          <w:rFonts w:ascii="Times" w:hAnsi="Times" w:cs="Times New Roman"/>
          <w:sz w:val="24"/>
          <w:szCs w:val="24"/>
        </w:rPr>
        <w:t xml:space="preserve"> idea of biological traits having specific functions of their own, in addition to those that they share with other components of the whole organism. In the example used earlier, the specific function of the heart is to pump blood.</w:t>
      </w:r>
      <w:r w:rsidR="009E0708" w:rsidRPr="0051683E">
        <w:rPr>
          <w:rFonts w:ascii="Times" w:hAnsi="Times" w:cs="Times New Roman"/>
          <w:sz w:val="24"/>
          <w:szCs w:val="24"/>
        </w:rPr>
        <w:t xml:space="preserve"> It also has the functions o</w:t>
      </w:r>
      <w:r w:rsidR="00767505" w:rsidRPr="0051683E">
        <w:rPr>
          <w:rFonts w:ascii="Times" w:hAnsi="Times" w:cs="Times New Roman"/>
          <w:sz w:val="24"/>
          <w:szCs w:val="24"/>
        </w:rPr>
        <w:t>f circulating oxygen, and</w:t>
      </w:r>
      <w:r w:rsidR="009E0708" w:rsidRPr="0051683E">
        <w:rPr>
          <w:rFonts w:ascii="Times" w:hAnsi="Times" w:cs="Times New Roman"/>
          <w:sz w:val="24"/>
          <w:szCs w:val="24"/>
        </w:rPr>
        <w:t xml:space="preserve"> </w:t>
      </w:r>
      <w:r w:rsidR="00767505" w:rsidRPr="0051683E">
        <w:rPr>
          <w:rFonts w:ascii="Times" w:hAnsi="Times" w:cs="Times New Roman"/>
          <w:sz w:val="24"/>
          <w:szCs w:val="24"/>
        </w:rPr>
        <w:t xml:space="preserve">eventually </w:t>
      </w:r>
      <w:r w:rsidR="009E0708" w:rsidRPr="0051683E">
        <w:rPr>
          <w:rFonts w:ascii="Times" w:hAnsi="Times" w:cs="Times New Roman"/>
          <w:sz w:val="24"/>
          <w:szCs w:val="24"/>
        </w:rPr>
        <w:t>of fostering survival and reproduction—but these functions it shares with other organs, such as the lungs, and so they are not specific to the heart as such.</w:t>
      </w:r>
    </w:p>
    <w:p w14:paraId="573A4938" w14:textId="77777777" w:rsidR="009E0708" w:rsidRPr="0051683E" w:rsidRDefault="009E0708" w:rsidP="00BB2F51">
      <w:pPr>
        <w:spacing w:after="0" w:line="480" w:lineRule="auto"/>
        <w:rPr>
          <w:rFonts w:ascii="Times" w:hAnsi="Times" w:cs="Times New Roman"/>
          <w:sz w:val="24"/>
          <w:szCs w:val="24"/>
        </w:rPr>
      </w:pPr>
    </w:p>
    <w:p w14:paraId="486F8207" w14:textId="39952B09" w:rsidR="00A325B5" w:rsidRPr="0051683E" w:rsidRDefault="002A6AF2" w:rsidP="00BB2F51">
      <w:pPr>
        <w:spacing w:after="0" w:line="480" w:lineRule="auto"/>
        <w:rPr>
          <w:rFonts w:ascii="Times" w:hAnsi="Times" w:cs="Times New Roman"/>
          <w:sz w:val="24"/>
          <w:szCs w:val="24"/>
        </w:rPr>
      </w:pPr>
      <w:r w:rsidRPr="0051683E">
        <w:rPr>
          <w:rFonts w:ascii="Times" w:hAnsi="Times" w:cs="Times New Roman"/>
          <w:sz w:val="24"/>
          <w:szCs w:val="24"/>
        </w:rPr>
        <w:t xml:space="preserve">We saw earlier how this concept </w:t>
      </w:r>
      <w:r w:rsidR="00767505" w:rsidRPr="0051683E">
        <w:rPr>
          <w:rFonts w:ascii="Times" w:hAnsi="Times" w:cs="Times New Roman"/>
          <w:sz w:val="24"/>
          <w:szCs w:val="24"/>
        </w:rPr>
        <w:t>of specific functions</w:t>
      </w:r>
      <w:r w:rsidR="009E0708" w:rsidRPr="0051683E">
        <w:rPr>
          <w:rFonts w:ascii="Times" w:hAnsi="Times" w:cs="Times New Roman"/>
          <w:sz w:val="24"/>
          <w:szCs w:val="24"/>
        </w:rPr>
        <w:t xml:space="preserve"> </w:t>
      </w:r>
      <w:r w:rsidRPr="0051683E">
        <w:rPr>
          <w:rFonts w:ascii="Times" w:hAnsi="Times" w:cs="Times New Roman"/>
          <w:sz w:val="24"/>
          <w:szCs w:val="24"/>
        </w:rPr>
        <w:t xml:space="preserve">matters when we apply </w:t>
      </w:r>
      <w:proofErr w:type="spellStart"/>
      <w:r w:rsidR="009E0708" w:rsidRPr="0051683E">
        <w:rPr>
          <w:rFonts w:ascii="Times" w:hAnsi="Times" w:cs="Times New Roman"/>
          <w:sz w:val="24"/>
          <w:szCs w:val="24"/>
        </w:rPr>
        <w:t>teleosemantics</w:t>
      </w:r>
      <w:proofErr w:type="spellEnd"/>
      <w:r w:rsidR="009E0708" w:rsidRPr="0051683E">
        <w:rPr>
          <w:rFonts w:ascii="Times" w:hAnsi="Times" w:cs="Times New Roman"/>
          <w:sz w:val="24"/>
          <w:szCs w:val="24"/>
        </w:rPr>
        <w:t xml:space="preserve"> </w:t>
      </w:r>
      <w:r w:rsidRPr="0051683E">
        <w:rPr>
          <w:rFonts w:ascii="Times" w:hAnsi="Times" w:cs="Times New Roman"/>
          <w:sz w:val="24"/>
          <w:szCs w:val="24"/>
        </w:rPr>
        <w:t xml:space="preserve">to </w:t>
      </w:r>
      <w:r w:rsidR="00767505" w:rsidRPr="0051683E">
        <w:rPr>
          <w:rFonts w:ascii="Times" w:hAnsi="Times" w:cs="Times New Roman"/>
          <w:sz w:val="24"/>
          <w:szCs w:val="24"/>
        </w:rPr>
        <w:t xml:space="preserve">organisms that have motivational states. </w:t>
      </w:r>
      <w:r w:rsidRPr="0051683E">
        <w:rPr>
          <w:rFonts w:ascii="Times" w:hAnsi="Times" w:cs="Times New Roman"/>
          <w:sz w:val="24"/>
          <w:szCs w:val="24"/>
        </w:rPr>
        <w:t xml:space="preserve">It allows us to </w:t>
      </w:r>
      <w:r w:rsidR="00767505" w:rsidRPr="0051683E">
        <w:rPr>
          <w:rFonts w:ascii="Times" w:hAnsi="Times" w:cs="Times New Roman"/>
          <w:sz w:val="24"/>
          <w:szCs w:val="24"/>
        </w:rPr>
        <w:t>think of states like desires as themselves biological components with specific functions</w:t>
      </w:r>
      <w:r w:rsidR="00A325B5" w:rsidRPr="0051683E">
        <w:rPr>
          <w:rFonts w:ascii="Times" w:hAnsi="Times" w:cs="Times New Roman"/>
          <w:sz w:val="24"/>
          <w:szCs w:val="24"/>
        </w:rPr>
        <w:t>, namely, the productio</w:t>
      </w:r>
      <w:r w:rsidR="0023677B" w:rsidRPr="0051683E">
        <w:rPr>
          <w:rFonts w:ascii="Times" w:hAnsi="Times" w:cs="Times New Roman"/>
          <w:sz w:val="24"/>
          <w:szCs w:val="24"/>
        </w:rPr>
        <w:t>n of the specific effects that will satisfy them</w:t>
      </w:r>
      <w:r w:rsidR="00A325B5" w:rsidRPr="0051683E">
        <w:rPr>
          <w:rFonts w:ascii="Times" w:hAnsi="Times" w:cs="Times New Roman"/>
          <w:sz w:val="24"/>
          <w:szCs w:val="24"/>
        </w:rPr>
        <w:t xml:space="preserve">. And then we can equate the truth conditions of representational states that </w:t>
      </w:r>
      <w:r w:rsidRPr="0051683E">
        <w:rPr>
          <w:rFonts w:ascii="Times" w:hAnsi="Times" w:cs="Times New Roman"/>
          <w:sz w:val="24"/>
          <w:szCs w:val="24"/>
        </w:rPr>
        <w:t xml:space="preserve">inform the pursuit </w:t>
      </w:r>
      <w:r w:rsidR="0023677B" w:rsidRPr="0051683E">
        <w:rPr>
          <w:rFonts w:ascii="Times" w:hAnsi="Times" w:cs="Times New Roman"/>
          <w:sz w:val="24"/>
          <w:szCs w:val="24"/>
        </w:rPr>
        <w:t>of</w:t>
      </w:r>
      <w:r w:rsidR="00A325B5" w:rsidRPr="0051683E">
        <w:rPr>
          <w:rFonts w:ascii="Times" w:hAnsi="Times" w:cs="Times New Roman"/>
          <w:sz w:val="24"/>
          <w:szCs w:val="24"/>
        </w:rPr>
        <w:t xml:space="preserve"> desires with those conditions that will ensure </w:t>
      </w:r>
      <w:r w:rsidR="0023677B" w:rsidRPr="0051683E">
        <w:rPr>
          <w:rFonts w:ascii="Times" w:hAnsi="Times" w:cs="Times New Roman"/>
          <w:sz w:val="24"/>
          <w:szCs w:val="24"/>
        </w:rPr>
        <w:t>that those</w:t>
      </w:r>
      <w:r w:rsidR="00A325B5" w:rsidRPr="0051683E">
        <w:rPr>
          <w:rFonts w:ascii="Times" w:hAnsi="Times" w:cs="Times New Roman"/>
          <w:sz w:val="24"/>
          <w:szCs w:val="24"/>
        </w:rPr>
        <w:t xml:space="preserve"> desires</w:t>
      </w:r>
      <w:r w:rsidRPr="0051683E">
        <w:rPr>
          <w:rFonts w:ascii="Times" w:hAnsi="Times" w:cs="Times New Roman"/>
          <w:sz w:val="24"/>
          <w:szCs w:val="24"/>
        </w:rPr>
        <w:t xml:space="preserve"> are satisfied</w:t>
      </w:r>
      <w:r w:rsidR="00A325B5" w:rsidRPr="0051683E">
        <w:rPr>
          <w:rFonts w:ascii="Times" w:hAnsi="Times" w:cs="Times New Roman"/>
          <w:sz w:val="24"/>
          <w:szCs w:val="24"/>
        </w:rPr>
        <w:t>.</w:t>
      </w:r>
    </w:p>
    <w:p w14:paraId="579B8D2D" w14:textId="77777777" w:rsidR="00A325B5" w:rsidRPr="0051683E" w:rsidRDefault="00A325B5" w:rsidP="00BB2F51">
      <w:pPr>
        <w:spacing w:after="0" w:line="480" w:lineRule="auto"/>
        <w:rPr>
          <w:rFonts w:ascii="Times" w:hAnsi="Times" w:cs="Times New Roman"/>
          <w:sz w:val="24"/>
          <w:szCs w:val="24"/>
        </w:rPr>
      </w:pPr>
    </w:p>
    <w:p w14:paraId="30F96233" w14:textId="169F149C" w:rsidR="00A325B5" w:rsidRPr="0051683E" w:rsidRDefault="00A325B5" w:rsidP="00BB2F51">
      <w:pPr>
        <w:spacing w:after="0" w:line="480" w:lineRule="auto"/>
        <w:rPr>
          <w:rFonts w:ascii="Times" w:hAnsi="Times" w:cs="Times New Roman"/>
          <w:sz w:val="24"/>
          <w:szCs w:val="24"/>
        </w:rPr>
      </w:pPr>
      <w:r w:rsidRPr="0051683E">
        <w:rPr>
          <w:rFonts w:ascii="Times" w:hAnsi="Times" w:cs="Times New Roman"/>
          <w:sz w:val="24"/>
          <w:szCs w:val="24"/>
        </w:rPr>
        <w:t>So, if we could credit frogs with motivational states, then this would resolve our issue.</w:t>
      </w:r>
      <w:r w:rsidR="0023677B" w:rsidRPr="0051683E">
        <w:rPr>
          <w:rFonts w:ascii="Times" w:hAnsi="Times" w:cs="Times New Roman"/>
          <w:sz w:val="24"/>
          <w:szCs w:val="24"/>
        </w:rPr>
        <w:t xml:space="preserve"> If the frog’s behaviour is motivated by the desire for a </w:t>
      </w:r>
      <w:r w:rsidR="002A6AF2" w:rsidRPr="0051683E">
        <w:rPr>
          <w:rFonts w:ascii="Times" w:hAnsi="Times" w:cs="Times New Roman"/>
          <w:sz w:val="24"/>
          <w:szCs w:val="24"/>
        </w:rPr>
        <w:t>flying insect as such</w:t>
      </w:r>
      <w:r w:rsidR="0023677B" w:rsidRPr="0051683E">
        <w:rPr>
          <w:rFonts w:ascii="Times" w:hAnsi="Times" w:cs="Times New Roman"/>
          <w:sz w:val="24"/>
          <w:szCs w:val="24"/>
        </w:rPr>
        <w:t xml:space="preserve">, then the state that prompts tongue-snapping in a certain direction </w:t>
      </w:r>
      <w:r w:rsidR="002A6AF2" w:rsidRPr="0051683E">
        <w:rPr>
          <w:rFonts w:ascii="Times" w:hAnsi="Times" w:cs="Times New Roman"/>
          <w:sz w:val="24"/>
          <w:szCs w:val="24"/>
        </w:rPr>
        <w:t>would signify that there is a flying insect</w:t>
      </w:r>
      <w:r w:rsidR="0023677B" w:rsidRPr="0051683E">
        <w:rPr>
          <w:rFonts w:ascii="Times" w:hAnsi="Times" w:cs="Times New Roman"/>
          <w:sz w:val="24"/>
          <w:szCs w:val="24"/>
        </w:rPr>
        <w:t xml:space="preserve"> in that direction. Whereas if the frog’s is motivated by a desire for a </w:t>
      </w:r>
      <w:r w:rsidR="002A6AF2" w:rsidRPr="0051683E">
        <w:rPr>
          <w:rFonts w:ascii="Times" w:hAnsi="Times" w:cs="Times New Roman"/>
          <w:sz w:val="24"/>
          <w:szCs w:val="24"/>
        </w:rPr>
        <w:t>nutrient source</w:t>
      </w:r>
      <w:r w:rsidR="0023677B" w:rsidRPr="0051683E">
        <w:rPr>
          <w:rFonts w:ascii="Times" w:hAnsi="Times" w:cs="Times New Roman"/>
          <w:sz w:val="24"/>
          <w:szCs w:val="24"/>
        </w:rPr>
        <w:t xml:space="preserve">, say, then the state would represent a </w:t>
      </w:r>
      <w:r w:rsidR="002A6AF2" w:rsidRPr="0051683E">
        <w:rPr>
          <w:rFonts w:ascii="Times" w:hAnsi="Times" w:cs="Times New Roman"/>
          <w:sz w:val="24"/>
          <w:szCs w:val="24"/>
        </w:rPr>
        <w:t>nutrient source</w:t>
      </w:r>
      <w:r w:rsidR="0023677B" w:rsidRPr="0051683E">
        <w:rPr>
          <w:rFonts w:ascii="Times" w:hAnsi="Times" w:cs="Times New Roman"/>
          <w:sz w:val="24"/>
          <w:szCs w:val="24"/>
        </w:rPr>
        <w:t xml:space="preserve"> in that direction.</w:t>
      </w:r>
    </w:p>
    <w:p w14:paraId="216BF872" w14:textId="77777777" w:rsidR="0023677B" w:rsidRPr="0051683E" w:rsidRDefault="0023677B" w:rsidP="00BB2F51">
      <w:pPr>
        <w:spacing w:after="0" w:line="480" w:lineRule="auto"/>
        <w:rPr>
          <w:rFonts w:ascii="Times" w:hAnsi="Times" w:cs="Times New Roman"/>
          <w:sz w:val="24"/>
          <w:szCs w:val="24"/>
        </w:rPr>
      </w:pPr>
    </w:p>
    <w:p w14:paraId="30DD4E2B" w14:textId="49353170" w:rsidR="00135346" w:rsidRPr="0051683E" w:rsidRDefault="00135346" w:rsidP="00BB2F51">
      <w:pPr>
        <w:spacing w:after="0" w:line="480" w:lineRule="auto"/>
        <w:rPr>
          <w:rFonts w:ascii="Times" w:hAnsi="Times" w:cs="Times New Roman"/>
          <w:sz w:val="24"/>
          <w:szCs w:val="24"/>
        </w:rPr>
      </w:pPr>
      <w:r w:rsidRPr="0051683E">
        <w:rPr>
          <w:rFonts w:ascii="Times" w:hAnsi="Times" w:cs="Times New Roman"/>
          <w:sz w:val="24"/>
          <w:szCs w:val="24"/>
        </w:rPr>
        <w:t xml:space="preserve">However, there seem no good grounds for attributing </w:t>
      </w:r>
      <w:r w:rsidR="00A13A94">
        <w:rPr>
          <w:rFonts w:ascii="Times" w:hAnsi="Times" w:cs="Times New Roman"/>
          <w:sz w:val="24"/>
          <w:szCs w:val="24"/>
        </w:rPr>
        <w:t xml:space="preserve">such </w:t>
      </w:r>
      <w:r w:rsidRPr="0051683E">
        <w:rPr>
          <w:rFonts w:ascii="Times" w:hAnsi="Times" w:cs="Times New Roman"/>
          <w:sz w:val="24"/>
          <w:szCs w:val="24"/>
        </w:rPr>
        <w:t>motivational states to frogs. Modern physiological research suggests that frogs lack any integrated decision-making system in which belief-like states serve</w:t>
      </w:r>
      <w:r w:rsidR="00F97B11" w:rsidRPr="0051683E">
        <w:rPr>
          <w:rFonts w:ascii="Times" w:hAnsi="Times" w:cs="Times New Roman"/>
          <w:sz w:val="24"/>
          <w:szCs w:val="24"/>
        </w:rPr>
        <w:t xml:space="preserve"> desires. </w:t>
      </w:r>
      <w:r w:rsidRPr="0051683E">
        <w:rPr>
          <w:rFonts w:ascii="Times" w:hAnsi="Times" w:cs="Times New Roman"/>
          <w:sz w:val="24"/>
          <w:szCs w:val="24"/>
        </w:rPr>
        <w:t xml:space="preserve">Rather, </w:t>
      </w:r>
      <w:r w:rsidR="001A1D96" w:rsidRPr="0051683E">
        <w:rPr>
          <w:rFonts w:ascii="Times" w:hAnsi="Times" w:cs="Times New Roman"/>
          <w:sz w:val="24"/>
          <w:szCs w:val="24"/>
        </w:rPr>
        <w:t>each of its behavioural systems is guided by its own proprietary information, which is</w:t>
      </w:r>
      <w:r w:rsidRPr="0051683E">
        <w:rPr>
          <w:rFonts w:ascii="Times" w:hAnsi="Times" w:cs="Times New Roman"/>
          <w:sz w:val="24"/>
          <w:szCs w:val="24"/>
        </w:rPr>
        <w:t xml:space="preserve"> </w:t>
      </w:r>
      <w:r w:rsidR="001A1D96" w:rsidRPr="0051683E">
        <w:rPr>
          <w:rFonts w:ascii="Times" w:hAnsi="Times" w:cs="Times New Roman"/>
          <w:sz w:val="24"/>
          <w:szCs w:val="24"/>
        </w:rPr>
        <w:t>un</w:t>
      </w:r>
      <w:r w:rsidRPr="0051683E">
        <w:rPr>
          <w:rFonts w:ascii="Times" w:hAnsi="Times" w:cs="Times New Roman"/>
          <w:sz w:val="24"/>
          <w:szCs w:val="24"/>
        </w:rPr>
        <w:t xml:space="preserve">available to </w:t>
      </w:r>
      <w:r w:rsidR="001A1D96" w:rsidRPr="0051683E">
        <w:rPr>
          <w:rFonts w:ascii="Times" w:hAnsi="Times" w:cs="Times New Roman"/>
          <w:sz w:val="24"/>
          <w:szCs w:val="24"/>
        </w:rPr>
        <w:t xml:space="preserve">its </w:t>
      </w:r>
      <w:r w:rsidRPr="0051683E">
        <w:rPr>
          <w:rFonts w:ascii="Times" w:hAnsi="Times" w:cs="Times New Roman"/>
          <w:sz w:val="24"/>
          <w:szCs w:val="24"/>
        </w:rPr>
        <w:t>other systems of behavioural control</w:t>
      </w:r>
      <w:r w:rsidR="001A1D96" w:rsidRPr="0051683E">
        <w:rPr>
          <w:rFonts w:ascii="Times" w:hAnsi="Times" w:cs="Times New Roman"/>
          <w:sz w:val="24"/>
          <w:szCs w:val="24"/>
        </w:rPr>
        <w:t>.</w:t>
      </w:r>
      <w:r w:rsidRPr="0051683E">
        <w:rPr>
          <w:rFonts w:ascii="Times" w:hAnsi="Times" w:cs="Times New Roman"/>
          <w:sz w:val="24"/>
          <w:szCs w:val="24"/>
        </w:rPr>
        <w:t xml:space="preserve"> One channel of sensory information guides its </w:t>
      </w:r>
      <w:r w:rsidR="001A1D96" w:rsidRPr="0051683E">
        <w:rPr>
          <w:rFonts w:ascii="Times" w:hAnsi="Times" w:cs="Times New Roman"/>
          <w:sz w:val="24"/>
          <w:szCs w:val="24"/>
        </w:rPr>
        <w:t>prey</w:t>
      </w:r>
      <w:r w:rsidRPr="0051683E">
        <w:rPr>
          <w:rFonts w:ascii="Times" w:hAnsi="Times" w:cs="Times New Roman"/>
          <w:sz w:val="24"/>
          <w:szCs w:val="24"/>
        </w:rPr>
        <w:t xml:space="preserve">-catching behaviour, another guides its obstacle-avoiding behaviour, and yet another its ability to jump </w:t>
      </w:r>
      <w:r w:rsidR="00935741" w:rsidRPr="0051683E">
        <w:rPr>
          <w:rFonts w:ascii="Times" w:hAnsi="Times" w:cs="Times New Roman"/>
          <w:sz w:val="24"/>
          <w:szCs w:val="24"/>
        </w:rPr>
        <w:t xml:space="preserve">away from looming threats. </w:t>
      </w:r>
      <w:r w:rsidRPr="0051683E">
        <w:rPr>
          <w:rFonts w:ascii="Times" w:hAnsi="Times" w:cs="Times New Roman"/>
          <w:sz w:val="24"/>
          <w:szCs w:val="24"/>
        </w:rPr>
        <w:t>Lesions of the frog's optical system can dissociate these different a</w:t>
      </w:r>
      <w:r w:rsidR="00935741" w:rsidRPr="0051683E">
        <w:rPr>
          <w:rFonts w:ascii="Times" w:hAnsi="Times" w:cs="Times New Roman"/>
          <w:sz w:val="24"/>
          <w:szCs w:val="24"/>
        </w:rPr>
        <w:t xml:space="preserve">bilities. </w:t>
      </w:r>
      <w:r w:rsidR="002A6AF2" w:rsidRPr="0051683E">
        <w:rPr>
          <w:rFonts w:ascii="Times" w:hAnsi="Times" w:cs="Times New Roman"/>
          <w:sz w:val="24"/>
          <w:szCs w:val="24"/>
        </w:rPr>
        <w:t xml:space="preserve">(Milner and </w:t>
      </w:r>
      <w:proofErr w:type="spellStart"/>
      <w:r w:rsidR="002A6AF2" w:rsidRPr="0051683E">
        <w:rPr>
          <w:rFonts w:ascii="Times" w:hAnsi="Times" w:cs="Times New Roman"/>
          <w:sz w:val="24"/>
          <w:szCs w:val="24"/>
        </w:rPr>
        <w:t>Goodale</w:t>
      </w:r>
      <w:proofErr w:type="spellEnd"/>
      <w:r w:rsidR="002A6AF2" w:rsidRPr="0051683E">
        <w:rPr>
          <w:rFonts w:ascii="Times" w:hAnsi="Times" w:cs="Times New Roman"/>
          <w:sz w:val="24"/>
          <w:szCs w:val="24"/>
        </w:rPr>
        <w:t xml:space="preserve"> 1995 </w:t>
      </w:r>
      <w:r w:rsidRPr="0051683E">
        <w:rPr>
          <w:rFonts w:ascii="Times" w:hAnsi="Times" w:cs="Times New Roman"/>
          <w:sz w:val="24"/>
          <w:szCs w:val="24"/>
        </w:rPr>
        <w:t>sect. 1.2.2.)</w:t>
      </w:r>
    </w:p>
    <w:p w14:paraId="1419654C" w14:textId="77777777" w:rsidR="00F97B11" w:rsidRPr="0051683E" w:rsidRDefault="00F97B11" w:rsidP="00BB2F51">
      <w:pPr>
        <w:spacing w:after="0" w:line="480" w:lineRule="auto"/>
        <w:rPr>
          <w:rFonts w:ascii="Times" w:hAnsi="Times" w:cs="Times New Roman"/>
          <w:sz w:val="24"/>
          <w:szCs w:val="24"/>
        </w:rPr>
      </w:pPr>
    </w:p>
    <w:p w14:paraId="704761B3" w14:textId="197BA8A8" w:rsidR="00F97B11" w:rsidRPr="0051683E" w:rsidRDefault="00F97B11" w:rsidP="00BB2F51">
      <w:pPr>
        <w:spacing w:after="0" w:line="480" w:lineRule="auto"/>
        <w:rPr>
          <w:rFonts w:ascii="Times" w:hAnsi="Times" w:cs="Times New Roman"/>
          <w:sz w:val="24"/>
          <w:szCs w:val="24"/>
        </w:rPr>
      </w:pPr>
      <w:r w:rsidRPr="0051683E">
        <w:rPr>
          <w:rFonts w:ascii="Times" w:hAnsi="Times" w:cs="Times New Roman"/>
          <w:sz w:val="24"/>
          <w:szCs w:val="24"/>
        </w:rPr>
        <w:t xml:space="preserve">Still, this </w:t>
      </w:r>
      <w:r w:rsidR="001A1D96" w:rsidRPr="0051683E">
        <w:rPr>
          <w:rFonts w:ascii="Times" w:hAnsi="Times" w:cs="Times New Roman"/>
          <w:sz w:val="24"/>
          <w:szCs w:val="24"/>
        </w:rPr>
        <w:t xml:space="preserve">lack of an integrated decision-making system </w:t>
      </w:r>
      <w:r w:rsidRPr="0051683E">
        <w:rPr>
          <w:rFonts w:ascii="Times" w:hAnsi="Times" w:cs="Times New Roman"/>
          <w:sz w:val="24"/>
          <w:szCs w:val="24"/>
        </w:rPr>
        <w:t>does not mean that the idea of specific functions has no grip on the frogs at all. There is nothing to stop us applying this idea</w:t>
      </w:r>
      <w:r w:rsidR="00135346" w:rsidRPr="0051683E">
        <w:rPr>
          <w:rFonts w:ascii="Times" w:hAnsi="Times" w:cs="Times New Roman"/>
          <w:sz w:val="24"/>
          <w:szCs w:val="24"/>
        </w:rPr>
        <w:t xml:space="preserve"> directly to the prey-cat</w:t>
      </w:r>
      <w:r w:rsidR="002B1920" w:rsidRPr="0051683E">
        <w:rPr>
          <w:rFonts w:ascii="Times" w:hAnsi="Times" w:cs="Times New Roman"/>
          <w:sz w:val="24"/>
          <w:szCs w:val="24"/>
        </w:rPr>
        <w:t xml:space="preserve">ching system as such. </w:t>
      </w:r>
      <w:r w:rsidRPr="0051683E">
        <w:rPr>
          <w:rFonts w:ascii="Times" w:hAnsi="Times" w:cs="Times New Roman"/>
          <w:sz w:val="24"/>
          <w:szCs w:val="24"/>
        </w:rPr>
        <w:t>As in other cases</w:t>
      </w:r>
      <w:r w:rsidR="00135346" w:rsidRPr="0051683E">
        <w:rPr>
          <w:rFonts w:ascii="Times" w:hAnsi="Times" w:cs="Times New Roman"/>
          <w:sz w:val="24"/>
          <w:szCs w:val="24"/>
        </w:rPr>
        <w:t xml:space="preserve">, this system has a </w:t>
      </w:r>
      <w:r w:rsidRPr="0051683E">
        <w:rPr>
          <w:rFonts w:ascii="Times" w:hAnsi="Times" w:cs="Times New Roman"/>
          <w:sz w:val="24"/>
          <w:szCs w:val="24"/>
        </w:rPr>
        <w:t xml:space="preserve">sequence </w:t>
      </w:r>
      <w:r w:rsidR="00135346" w:rsidRPr="0051683E">
        <w:rPr>
          <w:rFonts w:ascii="Times" w:hAnsi="Times" w:cs="Times New Roman"/>
          <w:sz w:val="24"/>
          <w:szCs w:val="24"/>
        </w:rPr>
        <w:t xml:space="preserve">of functions.  It is designed to catch </w:t>
      </w:r>
      <w:r w:rsidR="002B1920" w:rsidRPr="0051683E">
        <w:rPr>
          <w:rFonts w:ascii="Times" w:hAnsi="Times" w:cs="Times New Roman"/>
          <w:sz w:val="24"/>
          <w:szCs w:val="24"/>
        </w:rPr>
        <w:t>flying insects</w:t>
      </w:r>
      <w:r w:rsidR="00135346" w:rsidRPr="0051683E">
        <w:rPr>
          <w:rFonts w:ascii="Times" w:hAnsi="Times" w:cs="Times New Roman"/>
          <w:sz w:val="24"/>
          <w:szCs w:val="24"/>
        </w:rPr>
        <w:t xml:space="preserve">, and thereby to have them swallowed, and thereby to allow digestion to place nutrients in the bloodstream, and thereby . . . to lead to reproductive success.  But only the first of these is arguably the function peculiar to the prey-catching systems, considered as the </w:t>
      </w:r>
      <w:proofErr w:type="spellStart"/>
      <w:r w:rsidR="00135346" w:rsidRPr="0051683E">
        <w:rPr>
          <w:rFonts w:ascii="Times" w:hAnsi="Times" w:cs="Times New Roman"/>
          <w:sz w:val="24"/>
          <w:szCs w:val="24"/>
        </w:rPr>
        <w:t>visuomotor</w:t>
      </w:r>
      <w:proofErr w:type="spellEnd"/>
      <w:r w:rsidR="00135346" w:rsidRPr="0051683E">
        <w:rPr>
          <w:rFonts w:ascii="Times" w:hAnsi="Times" w:cs="Times New Roman"/>
          <w:sz w:val="24"/>
          <w:szCs w:val="24"/>
        </w:rPr>
        <w:t xml:space="preserve"> system </w:t>
      </w:r>
      <w:r w:rsidR="00821299" w:rsidRPr="0051683E">
        <w:rPr>
          <w:rFonts w:ascii="Times" w:hAnsi="Times" w:cs="Times New Roman"/>
          <w:sz w:val="24"/>
          <w:szCs w:val="24"/>
        </w:rPr>
        <w:t>that</w:t>
      </w:r>
      <w:r w:rsidR="00135346" w:rsidRPr="0051683E">
        <w:rPr>
          <w:rFonts w:ascii="Times" w:hAnsi="Times" w:cs="Times New Roman"/>
          <w:sz w:val="24"/>
          <w:szCs w:val="24"/>
        </w:rPr>
        <w:t xml:space="preserve"> governs </w:t>
      </w:r>
      <w:proofErr w:type="gramStart"/>
      <w:r w:rsidR="00135346" w:rsidRPr="0051683E">
        <w:rPr>
          <w:rFonts w:ascii="Times" w:hAnsi="Times" w:cs="Times New Roman"/>
          <w:sz w:val="24"/>
          <w:szCs w:val="24"/>
        </w:rPr>
        <w:t>hea</w:t>
      </w:r>
      <w:r w:rsidR="002B1920" w:rsidRPr="0051683E">
        <w:rPr>
          <w:rFonts w:ascii="Times" w:hAnsi="Times" w:cs="Times New Roman"/>
          <w:sz w:val="24"/>
          <w:szCs w:val="24"/>
        </w:rPr>
        <w:t>d-turning</w:t>
      </w:r>
      <w:proofErr w:type="gramEnd"/>
      <w:r w:rsidR="002B1920" w:rsidRPr="0051683E">
        <w:rPr>
          <w:rFonts w:ascii="Times" w:hAnsi="Times" w:cs="Times New Roman"/>
          <w:sz w:val="24"/>
          <w:szCs w:val="24"/>
        </w:rPr>
        <w:t xml:space="preserve"> and tongue-snapping. </w:t>
      </w:r>
      <w:r w:rsidR="00135346" w:rsidRPr="0051683E">
        <w:rPr>
          <w:rFonts w:ascii="Times" w:hAnsi="Times" w:cs="Times New Roman"/>
          <w:sz w:val="24"/>
          <w:szCs w:val="24"/>
        </w:rPr>
        <w:t xml:space="preserve">It is not necessarily the fault of this system if a </w:t>
      </w:r>
      <w:r w:rsidR="002B1920" w:rsidRPr="0051683E">
        <w:rPr>
          <w:rFonts w:ascii="Times" w:hAnsi="Times" w:cs="Times New Roman"/>
          <w:sz w:val="24"/>
          <w:szCs w:val="24"/>
        </w:rPr>
        <w:t>flying insect</w:t>
      </w:r>
      <w:r w:rsidR="00135346" w:rsidRPr="0051683E">
        <w:rPr>
          <w:rFonts w:ascii="Times" w:hAnsi="Times" w:cs="Times New Roman"/>
          <w:sz w:val="24"/>
          <w:szCs w:val="24"/>
        </w:rPr>
        <w:t xml:space="preserve"> is caught but does not end up in the stomach (because the swallowing mechanism is not working), or if it is placed in the stomach but not digested (because the stomach is malfunctioning), or so on.  </w:t>
      </w:r>
    </w:p>
    <w:p w14:paraId="191D74EA" w14:textId="77777777" w:rsidR="00F97B11" w:rsidRPr="0051683E" w:rsidRDefault="00F97B11" w:rsidP="00BB2F51">
      <w:pPr>
        <w:spacing w:after="0" w:line="480" w:lineRule="auto"/>
        <w:rPr>
          <w:rFonts w:ascii="Times" w:hAnsi="Times" w:cs="Times New Roman"/>
          <w:sz w:val="24"/>
          <w:szCs w:val="24"/>
        </w:rPr>
      </w:pPr>
    </w:p>
    <w:p w14:paraId="631D9413" w14:textId="7DC546C6" w:rsidR="00135346" w:rsidRPr="0051683E" w:rsidRDefault="00F97B11" w:rsidP="00BB2F51">
      <w:pPr>
        <w:spacing w:after="0" w:line="480" w:lineRule="auto"/>
        <w:rPr>
          <w:rFonts w:ascii="Times" w:hAnsi="Times" w:cs="Times New Roman"/>
          <w:sz w:val="24"/>
          <w:szCs w:val="24"/>
        </w:rPr>
      </w:pPr>
      <w:r w:rsidRPr="0051683E">
        <w:rPr>
          <w:rFonts w:ascii="Times" w:hAnsi="Times" w:cs="Times New Roman"/>
          <w:sz w:val="24"/>
          <w:szCs w:val="24"/>
        </w:rPr>
        <w:t>If we accept, on these grounds, that</w:t>
      </w:r>
      <w:r w:rsidR="00135346" w:rsidRPr="0051683E">
        <w:rPr>
          <w:rFonts w:ascii="Times" w:hAnsi="Times" w:cs="Times New Roman"/>
          <w:sz w:val="24"/>
          <w:szCs w:val="24"/>
        </w:rPr>
        <w:t xml:space="preserve"> the prey-catching system has the peculiar function of catching </w:t>
      </w:r>
      <w:r w:rsidR="002B1920" w:rsidRPr="0051683E">
        <w:rPr>
          <w:rFonts w:ascii="Times" w:hAnsi="Times" w:cs="Times New Roman"/>
          <w:sz w:val="24"/>
          <w:szCs w:val="24"/>
        </w:rPr>
        <w:t>flying insects</w:t>
      </w:r>
      <w:r w:rsidR="00135346" w:rsidRPr="0051683E">
        <w:rPr>
          <w:rFonts w:ascii="Times" w:hAnsi="Times" w:cs="Times New Roman"/>
          <w:sz w:val="24"/>
          <w:szCs w:val="24"/>
        </w:rPr>
        <w:t>, rather than any later effects</w:t>
      </w:r>
      <w:r w:rsidRPr="0051683E">
        <w:rPr>
          <w:rFonts w:ascii="Times" w:hAnsi="Times" w:cs="Times New Roman"/>
          <w:sz w:val="24"/>
          <w:szCs w:val="24"/>
        </w:rPr>
        <w:t xml:space="preserve">, </w:t>
      </w:r>
      <w:r w:rsidR="00135346" w:rsidRPr="0051683E">
        <w:rPr>
          <w:rFonts w:ascii="Times" w:hAnsi="Times" w:cs="Times New Roman"/>
          <w:sz w:val="24"/>
          <w:szCs w:val="24"/>
        </w:rPr>
        <w:t xml:space="preserve">then we can view the sensory signals which prompt behaviour in this system as indicating the circumstance under which that behaviour will achieve the system's peculiar end—that is, as indicating the presence of a </w:t>
      </w:r>
      <w:r w:rsidR="002B1920" w:rsidRPr="0051683E">
        <w:rPr>
          <w:rFonts w:ascii="Times" w:hAnsi="Times" w:cs="Times New Roman"/>
          <w:sz w:val="24"/>
          <w:szCs w:val="24"/>
        </w:rPr>
        <w:t>flying insect</w:t>
      </w:r>
      <w:r w:rsidRPr="0051683E">
        <w:rPr>
          <w:rFonts w:ascii="Times" w:hAnsi="Times" w:cs="Times New Roman"/>
          <w:sz w:val="24"/>
          <w:szCs w:val="24"/>
        </w:rPr>
        <w:t xml:space="preserve"> is such-and-such a direction</w:t>
      </w:r>
      <w:r w:rsidR="00135346" w:rsidRPr="0051683E">
        <w:rPr>
          <w:rFonts w:ascii="Times" w:hAnsi="Times" w:cs="Times New Roman"/>
          <w:sz w:val="24"/>
          <w:szCs w:val="24"/>
        </w:rPr>
        <w:t>.</w:t>
      </w:r>
    </w:p>
    <w:p w14:paraId="0384BD21" w14:textId="77777777" w:rsidR="002B1920" w:rsidRPr="0051683E" w:rsidRDefault="002B1920" w:rsidP="00BB2F51">
      <w:pPr>
        <w:spacing w:after="0" w:line="480" w:lineRule="auto"/>
        <w:rPr>
          <w:rFonts w:ascii="Times" w:hAnsi="Times" w:cs="Times New Roman"/>
          <w:sz w:val="24"/>
          <w:szCs w:val="24"/>
        </w:rPr>
      </w:pPr>
    </w:p>
    <w:p w14:paraId="200F8F4E" w14:textId="2E15346E" w:rsidR="00135346" w:rsidRPr="0051683E" w:rsidRDefault="002B1920" w:rsidP="00BB2F51">
      <w:pPr>
        <w:spacing w:after="0" w:line="480" w:lineRule="auto"/>
        <w:rPr>
          <w:rFonts w:ascii="Times" w:hAnsi="Times" w:cs="Times New Roman"/>
          <w:sz w:val="24"/>
          <w:szCs w:val="24"/>
        </w:rPr>
      </w:pPr>
      <w:r w:rsidRPr="0051683E">
        <w:rPr>
          <w:rFonts w:ascii="Times" w:hAnsi="Times" w:cs="Times New Roman"/>
          <w:sz w:val="24"/>
          <w:szCs w:val="24"/>
        </w:rPr>
        <w:t>There might seem a further issue here. I have been assuming that the relevant signal is</w:t>
      </w:r>
      <w:r w:rsidR="00135346" w:rsidRPr="0051683E">
        <w:rPr>
          <w:rFonts w:ascii="Times" w:hAnsi="Times" w:cs="Times New Roman"/>
          <w:sz w:val="24"/>
          <w:szCs w:val="24"/>
        </w:rPr>
        <w:t xml:space="preserve"> par</w:t>
      </w:r>
      <w:r w:rsidRPr="0051683E">
        <w:rPr>
          <w:rFonts w:ascii="Times" w:hAnsi="Times" w:cs="Times New Roman"/>
          <w:sz w:val="24"/>
          <w:szCs w:val="24"/>
        </w:rPr>
        <w:t xml:space="preserve">t of the prey-catching system. </w:t>
      </w:r>
      <w:r w:rsidR="00135346" w:rsidRPr="0051683E">
        <w:rPr>
          <w:rFonts w:ascii="Times" w:hAnsi="Times" w:cs="Times New Roman"/>
          <w:sz w:val="24"/>
          <w:szCs w:val="24"/>
        </w:rPr>
        <w:t>And this by no mean</w:t>
      </w:r>
      <w:r w:rsidRPr="0051683E">
        <w:rPr>
          <w:rFonts w:ascii="Times" w:hAnsi="Times" w:cs="Times New Roman"/>
          <w:sz w:val="24"/>
          <w:szCs w:val="24"/>
        </w:rPr>
        <w:t xml:space="preserve">s seems mandatory. </w:t>
      </w:r>
      <w:r w:rsidR="00135346" w:rsidRPr="0051683E">
        <w:rPr>
          <w:rFonts w:ascii="Times" w:hAnsi="Times" w:cs="Times New Roman"/>
          <w:sz w:val="24"/>
          <w:szCs w:val="24"/>
        </w:rPr>
        <w:t xml:space="preserve">After all, why not regard the frog's sensory signal as part of the prey-stomaching system, or as part of the </w:t>
      </w:r>
      <w:r w:rsidRPr="0051683E">
        <w:rPr>
          <w:rFonts w:ascii="Times" w:hAnsi="Times" w:cs="Times New Roman"/>
          <w:sz w:val="24"/>
          <w:szCs w:val="24"/>
        </w:rPr>
        <w:t>prey-digesting system, or so on? T</w:t>
      </w:r>
      <w:r w:rsidR="00135346" w:rsidRPr="0051683E">
        <w:rPr>
          <w:rFonts w:ascii="Times" w:hAnsi="Times" w:cs="Times New Roman"/>
          <w:sz w:val="24"/>
          <w:szCs w:val="24"/>
        </w:rPr>
        <w:t xml:space="preserve">he effects occasioned by the sensory signal don't normally stop with the </w:t>
      </w:r>
      <w:r w:rsidRPr="0051683E">
        <w:rPr>
          <w:rFonts w:ascii="Times" w:hAnsi="Times" w:cs="Times New Roman"/>
          <w:sz w:val="24"/>
          <w:szCs w:val="24"/>
        </w:rPr>
        <w:t>flying insect</w:t>
      </w:r>
      <w:r w:rsidR="00135346" w:rsidRPr="0051683E">
        <w:rPr>
          <w:rFonts w:ascii="Times" w:hAnsi="Times" w:cs="Times New Roman"/>
          <w:sz w:val="24"/>
          <w:szCs w:val="24"/>
        </w:rPr>
        <w:t xml:space="preserve"> being caught—when everything is working as it should, the </w:t>
      </w:r>
      <w:r w:rsidRPr="0051683E">
        <w:rPr>
          <w:rFonts w:ascii="Times" w:hAnsi="Times" w:cs="Times New Roman"/>
          <w:sz w:val="24"/>
          <w:szCs w:val="24"/>
        </w:rPr>
        <w:t>flying insect</w:t>
      </w:r>
      <w:r w:rsidR="00135346" w:rsidRPr="0051683E">
        <w:rPr>
          <w:rFonts w:ascii="Times" w:hAnsi="Times" w:cs="Times New Roman"/>
          <w:sz w:val="24"/>
          <w:szCs w:val="24"/>
        </w:rPr>
        <w:t xml:space="preserve"> will also promptly be swallowed, and digested, and . . .</w:t>
      </w:r>
      <w:r w:rsidR="006C7BB5" w:rsidRPr="0051683E">
        <w:rPr>
          <w:rFonts w:ascii="Times" w:hAnsi="Times" w:cs="Times New Roman"/>
          <w:sz w:val="24"/>
          <w:szCs w:val="24"/>
        </w:rPr>
        <w:t xml:space="preserve"> </w:t>
      </w:r>
    </w:p>
    <w:p w14:paraId="366DD1C5" w14:textId="77777777" w:rsidR="006C7BB5" w:rsidRPr="0051683E" w:rsidRDefault="006C7BB5" w:rsidP="00BB2F51">
      <w:pPr>
        <w:spacing w:after="0" w:line="480" w:lineRule="auto"/>
        <w:rPr>
          <w:rFonts w:ascii="Times" w:hAnsi="Times" w:cs="Times New Roman"/>
          <w:sz w:val="24"/>
          <w:szCs w:val="24"/>
        </w:rPr>
      </w:pPr>
    </w:p>
    <w:p w14:paraId="7E89384C" w14:textId="286E9066" w:rsidR="006C7BB5" w:rsidRPr="0051683E" w:rsidRDefault="006C7BB5" w:rsidP="00BB2F51">
      <w:pPr>
        <w:spacing w:after="0" w:line="480" w:lineRule="auto"/>
        <w:rPr>
          <w:rFonts w:ascii="Times" w:hAnsi="Times" w:cs="Times New Roman"/>
          <w:sz w:val="24"/>
          <w:szCs w:val="24"/>
        </w:rPr>
      </w:pPr>
      <w:r w:rsidRPr="0051683E">
        <w:rPr>
          <w:rFonts w:ascii="Times" w:hAnsi="Times" w:cs="Times New Roman"/>
          <w:sz w:val="24"/>
          <w:szCs w:val="24"/>
        </w:rPr>
        <w:t>This then t</w:t>
      </w:r>
      <w:r w:rsidR="004D5B6B" w:rsidRPr="0051683E">
        <w:rPr>
          <w:rFonts w:ascii="Times" w:hAnsi="Times" w:cs="Times New Roman"/>
          <w:sz w:val="24"/>
          <w:szCs w:val="24"/>
        </w:rPr>
        <w:t>h</w:t>
      </w:r>
      <w:r w:rsidRPr="0051683E">
        <w:rPr>
          <w:rFonts w:ascii="Times" w:hAnsi="Times" w:cs="Times New Roman"/>
          <w:sz w:val="24"/>
          <w:szCs w:val="24"/>
        </w:rPr>
        <w:t xml:space="preserve">reatens to render the content of the sensory signal indeterminate once more.  Each of the systems at issue—the prey-catching system, the prey-stomaching system, </w:t>
      </w:r>
      <w:r w:rsidR="00A13A94">
        <w:rPr>
          <w:rFonts w:ascii="Times" w:hAnsi="Times" w:cs="Times New Roman"/>
          <w:sz w:val="24"/>
          <w:szCs w:val="24"/>
        </w:rPr>
        <w:t xml:space="preserve">the prey-digesting system . . . </w:t>
      </w:r>
      <w:r w:rsidRPr="0051683E">
        <w:rPr>
          <w:rFonts w:ascii="Times" w:hAnsi="Times" w:cs="Times New Roman"/>
          <w:sz w:val="24"/>
          <w:szCs w:val="24"/>
        </w:rPr>
        <w:t>will have a specific function of its own.  But this won't give the sensory signal a determinate content, if it is not determinate which of these larger systems is informed by the signal. It will leave it open that the signal tells the p</w:t>
      </w:r>
      <w:r w:rsidR="00821299" w:rsidRPr="0051683E">
        <w:rPr>
          <w:rFonts w:ascii="Times" w:hAnsi="Times" w:cs="Times New Roman"/>
          <w:sz w:val="24"/>
          <w:szCs w:val="24"/>
        </w:rPr>
        <w:t>rey-catching system about insects,</w:t>
      </w:r>
      <w:r w:rsidRPr="0051683E">
        <w:rPr>
          <w:rFonts w:ascii="Times" w:hAnsi="Times" w:cs="Times New Roman"/>
          <w:sz w:val="24"/>
          <w:szCs w:val="24"/>
        </w:rPr>
        <w:t xml:space="preserve"> so to speak, but the prey-stomaching system about stomach-fillers, and the digestive system about nutrient sources, and so on.</w:t>
      </w:r>
    </w:p>
    <w:p w14:paraId="0FF95624" w14:textId="77777777" w:rsidR="00135346" w:rsidRPr="0051683E" w:rsidRDefault="00135346" w:rsidP="00BB2F51">
      <w:pPr>
        <w:spacing w:after="0" w:line="480" w:lineRule="auto"/>
        <w:rPr>
          <w:rFonts w:ascii="Times" w:hAnsi="Times" w:cs="Times New Roman"/>
          <w:sz w:val="24"/>
          <w:szCs w:val="24"/>
        </w:rPr>
      </w:pPr>
    </w:p>
    <w:p w14:paraId="515B9917" w14:textId="5162A234" w:rsidR="00431C82" w:rsidRPr="0051683E" w:rsidRDefault="00BC0580" w:rsidP="00BB2F51">
      <w:pPr>
        <w:spacing w:after="0" w:line="480" w:lineRule="auto"/>
        <w:rPr>
          <w:rFonts w:ascii="Times" w:hAnsi="Times" w:cs="Times New Roman"/>
          <w:sz w:val="24"/>
          <w:szCs w:val="24"/>
        </w:rPr>
      </w:pPr>
      <w:r w:rsidRPr="0051683E">
        <w:rPr>
          <w:rFonts w:ascii="Times" w:hAnsi="Times" w:cs="Times New Roman"/>
          <w:sz w:val="24"/>
          <w:szCs w:val="24"/>
        </w:rPr>
        <w:t xml:space="preserve">However, this point has in effect already been dealt with. The signal in question is properly seen as a component of the prey-catching system, not </w:t>
      </w:r>
      <w:r w:rsidR="00A13A94">
        <w:rPr>
          <w:rFonts w:ascii="Times" w:hAnsi="Times" w:cs="Times New Roman"/>
          <w:sz w:val="24"/>
          <w:szCs w:val="24"/>
        </w:rPr>
        <w:t xml:space="preserve">of </w:t>
      </w:r>
      <w:r w:rsidRPr="0051683E">
        <w:rPr>
          <w:rFonts w:ascii="Times" w:hAnsi="Times" w:cs="Times New Roman"/>
          <w:sz w:val="24"/>
          <w:szCs w:val="24"/>
        </w:rPr>
        <w:t xml:space="preserve">the </w:t>
      </w:r>
      <w:proofErr w:type="gramStart"/>
      <w:r w:rsidRPr="0051683E">
        <w:rPr>
          <w:rFonts w:ascii="Times" w:hAnsi="Times" w:cs="Times New Roman"/>
          <w:sz w:val="24"/>
          <w:szCs w:val="24"/>
        </w:rPr>
        <w:t>prey-stomaching</w:t>
      </w:r>
      <w:proofErr w:type="gramEnd"/>
      <w:r w:rsidRPr="0051683E">
        <w:rPr>
          <w:rFonts w:ascii="Times" w:hAnsi="Times" w:cs="Times New Roman"/>
          <w:sz w:val="24"/>
          <w:szCs w:val="24"/>
        </w:rPr>
        <w:t xml:space="preserve"> or </w:t>
      </w:r>
      <w:r w:rsidR="00A13A94">
        <w:rPr>
          <w:rFonts w:ascii="Times" w:hAnsi="Times" w:cs="Times New Roman"/>
          <w:sz w:val="24"/>
          <w:szCs w:val="24"/>
        </w:rPr>
        <w:t xml:space="preserve">the </w:t>
      </w:r>
      <w:r w:rsidRPr="0051683E">
        <w:rPr>
          <w:rFonts w:ascii="Times" w:hAnsi="Times" w:cs="Times New Roman"/>
          <w:sz w:val="24"/>
          <w:szCs w:val="24"/>
        </w:rPr>
        <w:t xml:space="preserve">prey-digesting system. </w:t>
      </w:r>
      <w:r w:rsidR="004C0E9F" w:rsidRPr="0051683E">
        <w:rPr>
          <w:rFonts w:ascii="Times" w:hAnsi="Times" w:cs="Times New Roman"/>
          <w:sz w:val="24"/>
          <w:szCs w:val="24"/>
        </w:rPr>
        <w:t>When we first analyse the larger prey-</w:t>
      </w:r>
      <w:r w:rsidR="00821299" w:rsidRPr="0051683E">
        <w:rPr>
          <w:rFonts w:ascii="Times" w:hAnsi="Times" w:cs="Times New Roman"/>
          <w:sz w:val="24"/>
          <w:szCs w:val="24"/>
        </w:rPr>
        <w:t xml:space="preserve">stomaching </w:t>
      </w:r>
      <w:r w:rsidR="001A1D96" w:rsidRPr="0051683E">
        <w:rPr>
          <w:rFonts w:ascii="Times" w:hAnsi="Times" w:cs="Times New Roman"/>
          <w:sz w:val="24"/>
          <w:szCs w:val="24"/>
        </w:rPr>
        <w:t xml:space="preserve">system, say, into its component </w:t>
      </w:r>
      <w:proofErr w:type="gramStart"/>
      <w:r w:rsidR="001A1D96" w:rsidRPr="0051683E">
        <w:rPr>
          <w:rFonts w:ascii="Times" w:hAnsi="Times" w:cs="Times New Roman"/>
          <w:sz w:val="24"/>
          <w:szCs w:val="24"/>
        </w:rPr>
        <w:t>prey-catching</w:t>
      </w:r>
      <w:proofErr w:type="gramEnd"/>
      <w:r w:rsidR="004C0E9F" w:rsidRPr="0051683E">
        <w:rPr>
          <w:rFonts w:ascii="Times" w:hAnsi="Times" w:cs="Times New Roman"/>
          <w:sz w:val="24"/>
          <w:szCs w:val="24"/>
        </w:rPr>
        <w:t xml:space="preserve"> and the prey-swallowing system</w:t>
      </w:r>
      <w:r w:rsidR="001A1D96" w:rsidRPr="0051683E">
        <w:rPr>
          <w:rFonts w:ascii="Times" w:hAnsi="Times" w:cs="Times New Roman"/>
          <w:sz w:val="24"/>
          <w:szCs w:val="24"/>
        </w:rPr>
        <w:t>s</w:t>
      </w:r>
      <w:r w:rsidR="004C0E9F" w:rsidRPr="0051683E">
        <w:rPr>
          <w:rFonts w:ascii="Times" w:hAnsi="Times" w:cs="Times New Roman"/>
          <w:sz w:val="24"/>
          <w:szCs w:val="24"/>
        </w:rPr>
        <w:t>, there is as yet no need to bring in th</w:t>
      </w:r>
      <w:r w:rsidR="005E0E90" w:rsidRPr="0051683E">
        <w:rPr>
          <w:rFonts w:ascii="Times" w:hAnsi="Times" w:cs="Times New Roman"/>
          <w:sz w:val="24"/>
          <w:szCs w:val="24"/>
        </w:rPr>
        <w:t xml:space="preserve">e signal as such. The </w:t>
      </w:r>
      <w:r w:rsidR="00A13A94">
        <w:rPr>
          <w:rFonts w:ascii="Times" w:hAnsi="Times" w:cs="Times New Roman"/>
          <w:sz w:val="24"/>
          <w:szCs w:val="24"/>
        </w:rPr>
        <w:t xml:space="preserve">larger </w:t>
      </w:r>
      <w:r w:rsidR="005E0E90" w:rsidRPr="0051683E">
        <w:rPr>
          <w:rFonts w:ascii="Times" w:hAnsi="Times" w:cs="Times New Roman"/>
          <w:sz w:val="24"/>
          <w:szCs w:val="24"/>
        </w:rPr>
        <w:t xml:space="preserve">prey-stomaching system fulfils its specific function as long as </w:t>
      </w:r>
      <w:r w:rsidR="00A13A94">
        <w:rPr>
          <w:rFonts w:ascii="Times" w:hAnsi="Times" w:cs="Times New Roman"/>
          <w:sz w:val="24"/>
          <w:szCs w:val="24"/>
        </w:rPr>
        <w:t xml:space="preserve">its component </w:t>
      </w:r>
      <w:proofErr w:type="gramStart"/>
      <w:r w:rsidR="005E0E90" w:rsidRPr="0051683E">
        <w:rPr>
          <w:rFonts w:ascii="Times" w:hAnsi="Times" w:cs="Times New Roman"/>
          <w:sz w:val="24"/>
          <w:szCs w:val="24"/>
        </w:rPr>
        <w:t>prey-catching</w:t>
      </w:r>
      <w:proofErr w:type="gramEnd"/>
      <w:r w:rsidR="005E0E90" w:rsidRPr="0051683E">
        <w:rPr>
          <w:rFonts w:ascii="Times" w:hAnsi="Times" w:cs="Times New Roman"/>
          <w:sz w:val="24"/>
          <w:szCs w:val="24"/>
        </w:rPr>
        <w:t xml:space="preserve"> and prey-swallowing systems fulfil theirs, however they manage to do that. It is only when we analyse the prey-catching system itself that the signal comes into view, so to speak. The prey-catching system fulfils its specific function when its components fulfil theirs—which requires, inter alia, that the signal tracks th</w:t>
      </w:r>
      <w:r w:rsidR="001A1D96" w:rsidRPr="0051683E">
        <w:rPr>
          <w:rFonts w:ascii="Times" w:hAnsi="Times" w:cs="Times New Roman"/>
          <w:sz w:val="24"/>
          <w:szCs w:val="24"/>
        </w:rPr>
        <w:t>e condition in which the resulting</w:t>
      </w:r>
      <w:r w:rsidR="005E0E90" w:rsidRPr="0051683E">
        <w:rPr>
          <w:rFonts w:ascii="Times" w:hAnsi="Times" w:cs="Times New Roman"/>
          <w:sz w:val="24"/>
          <w:szCs w:val="24"/>
        </w:rPr>
        <w:t xml:space="preserve"> snap</w:t>
      </w:r>
      <w:r w:rsidR="001A1D96" w:rsidRPr="0051683E">
        <w:rPr>
          <w:rFonts w:ascii="Times" w:hAnsi="Times" w:cs="Times New Roman"/>
          <w:sz w:val="24"/>
          <w:szCs w:val="24"/>
        </w:rPr>
        <w:t>ping behaviour will secure a flying insect</w:t>
      </w:r>
      <w:r w:rsidR="005E0E90" w:rsidRPr="0051683E">
        <w:rPr>
          <w:rFonts w:ascii="Times" w:hAnsi="Times" w:cs="Times New Roman"/>
          <w:sz w:val="24"/>
          <w:szCs w:val="24"/>
        </w:rPr>
        <w:t>. The signal is thus specifically a component in the prey-catching system, and its truth condition the presence of a flying insect in a certain direction.</w:t>
      </w:r>
      <w:r w:rsidR="00821299" w:rsidRPr="0051683E">
        <w:rPr>
          <w:rStyle w:val="FootnoteReference"/>
          <w:rFonts w:ascii="Times" w:hAnsi="Times" w:cs="Times New Roman"/>
          <w:sz w:val="24"/>
          <w:szCs w:val="24"/>
        </w:rPr>
        <w:footnoteReference w:id="5"/>
      </w:r>
    </w:p>
    <w:p w14:paraId="01FFFA29" w14:textId="77777777" w:rsidR="00431C82" w:rsidRPr="0051683E" w:rsidRDefault="00431C82" w:rsidP="00BB2F51">
      <w:pPr>
        <w:spacing w:after="0" w:line="480" w:lineRule="auto"/>
        <w:rPr>
          <w:rFonts w:ascii="Times" w:hAnsi="Times" w:cs="Times New Roman"/>
          <w:b/>
          <w:sz w:val="24"/>
          <w:szCs w:val="24"/>
          <w:u w:val="single"/>
        </w:rPr>
      </w:pPr>
    </w:p>
    <w:p w14:paraId="542CAC64" w14:textId="77777777" w:rsidR="00431C82" w:rsidRPr="0051683E" w:rsidRDefault="00431C82" w:rsidP="00BB2F51">
      <w:pPr>
        <w:spacing w:after="0" w:line="480" w:lineRule="auto"/>
        <w:rPr>
          <w:rFonts w:ascii="Times" w:hAnsi="Times" w:cs="Times New Roman"/>
          <w:b/>
          <w:sz w:val="24"/>
          <w:szCs w:val="24"/>
          <w:u w:val="single"/>
        </w:rPr>
      </w:pPr>
      <w:r w:rsidRPr="0051683E">
        <w:rPr>
          <w:rFonts w:ascii="Times" w:hAnsi="Times" w:cs="Times New Roman"/>
          <w:b/>
          <w:sz w:val="24"/>
          <w:szCs w:val="24"/>
          <w:u w:val="single"/>
        </w:rPr>
        <w:t>Outputs over Inputs</w:t>
      </w:r>
    </w:p>
    <w:p w14:paraId="7FFCB683" w14:textId="77777777" w:rsidR="00431C82" w:rsidRPr="0051683E" w:rsidRDefault="00431C82" w:rsidP="00BB2F51">
      <w:pPr>
        <w:spacing w:after="0" w:line="480" w:lineRule="auto"/>
        <w:rPr>
          <w:rFonts w:ascii="Times" w:hAnsi="Times" w:cs="Times New Roman"/>
          <w:sz w:val="24"/>
          <w:szCs w:val="24"/>
        </w:rPr>
      </w:pPr>
    </w:p>
    <w:p w14:paraId="61D6D266" w14:textId="3079A001" w:rsidR="00135346" w:rsidRPr="0051683E" w:rsidRDefault="00DC3901" w:rsidP="00BB2F51">
      <w:pPr>
        <w:spacing w:after="0" w:line="480" w:lineRule="auto"/>
        <w:rPr>
          <w:rFonts w:ascii="Times" w:hAnsi="Times" w:cs="Times New Roman"/>
          <w:sz w:val="24"/>
          <w:szCs w:val="24"/>
        </w:rPr>
      </w:pPr>
      <w:r w:rsidRPr="0051683E">
        <w:rPr>
          <w:rFonts w:ascii="Times" w:hAnsi="Times" w:cs="Times New Roman"/>
          <w:sz w:val="24"/>
          <w:szCs w:val="24"/>
        </w:rPr>
        <w:t xml:space="preserve">According to </w:t>
      </w:r>
      <w:proofErr w:type="spellStart"/>
      <w:r w:rsidRPr="0051683E">
        <w:rPr>
          <w:rFonts w:ascii="Times" w:hAnsi="Times" w:cs="Times New Roman"/>
          <w:sz w:val="24"/>
          <w:szCs w:val="24"/>
        </w:rPr>
        <w:t>teleosemantics</w:t>
      </w:r>
      <w:proofErr w:type="spellEnd"/>
      <w:r w:rsidRPr="0051683E">
        <w:rPr>
          <w:rFonts w:ascii="Times" w:hAnsi="Times" w:cs="Times New Roman"/>
          <w:sz w:val="24"/>
          <w:szCs w:val="24"/>
        </w:rPr>
        <w:t xml:space="preserve">, the truth condition of a representation depends on the output of the representation, </w:t>
      </w:r>
      <w:r w:rsidR="00803ABB" w:rsidRPr="0051683E">
        <w:rPr>
          <w:rFonts w:ascii="Times" w:hAnsi="Times" w:cs="Times New Roman"/>
          <w:sz w:val="24"/>
          <w:szCs w:val="24"/>
        </w:rPr>
        <w:t>on what behaviour it prompts, and not on the input to it, on what circumstance</w:t>
      </w:r>
      <w:r w:rsidR="00FF336D" w:rsidRPr="0051683E">
        <w:rPr>
          <w:rFonts w:ascii="Times" w:hAnsi="Times" w:cs="Times New Roman"/>
          <w:sz w:val="24"/>
          <w:szCs w:val="24"/>
        </w:rPr>
        <w:t>s cause</w:t>
      </w:r>
      <w:r w:rsidR="00803ABB" w:rsidRPr="0051683E">
        <w:rPr>
          <w:rFonts w:ascii="Times" w:hAnsi="Times" w:cs="Times New Roman"/>
          <w:sz w:val="24"/>
          <w:szCs w:val="24"/>
        </w:rPr>
        <w:t xml:space="preserve"> it. The </w:t>
      </w:r>
      <w:proofErr w:type="spellStart"/>
      <w:r w:rsidR="00803ABB" w:rsidRPr="0051683E">
        <w:rPr>
          <w:rFonts w:ascii="Times" w:hAnsi="Times" w:cs="Times New Roman"/>
          <w:sz w:val="24"/>
          <w:szCs w:val="24"/>
        </w:rPr>
        <w:t>vervet</w:t>
      </w:r>
      <w:proofErr w:type="spellEnd"/>
      <w:r w:rsidR="00803ABB" w:rsidRPr="0051683E">
        <w:rPr>
          <w:rFonts w:ascii="Times" w:hAnsi="Times" w:cs="Times New Roman"/>
          <w:sz w:val="24"/>
          <w:szCs w:val="24"/>
        </w:rPr>
        <w:t xml:space="preserve"> monkey</w:t>
      </w:r>
      <w:r w:rsidR="00FF336D" w:rsidRPr="0051683E">
        <w:rPr>
          <w:rFonts w:ascii="Times" w:hAnsi="Times" w:cs="Times New Roman"/>
          <w:sz w:val="24"/>
          <w:szCs w:val="24"/>
        </w:rPr>
        <w:t>’s</w:t>
      </w:r>
      <w:r w:rsidR="00803ABB" w:rsidRPr="0051683E">
        <w:rPr>
          <w:rFonts w:ascii="Times" w:hAnsi="Times" w:cs="Times New Roman"/>
          <w:sz w:val="24"/>
          <w:szCs w:val="24"/>
        </w:rPr>
        <w:t xml:space="preserve"> state means </w:t>
      </w:r>
      <w:r w:rsidR="00803ABB" w:rsidRPr="0051683E">
        <w:rPr>
          <w:rFonts w:ascii="Times" w:hAnsi="Times" w:cs="Times New Roman"/>
          <w:i/>
          <w:sz w:val="24"/>
          <w:szCs w:val="24"/>
        </w:rPr>
        <w:t>eagle</w:t>
      </w:r>
      <w:r w:rsidR="00803ABB" w:rsidRPr="0051683E">
        <w:rPr>
          <w:rFonts w:ascii="Times" w:hAnsi="Times" w:cs="Times New Roman"/>
          <w:sz w:val="24"/>
          <w:szCs w:val="24"/>
        </w:rPr>
        <w:t xml:space="preserve"> because it prompts the monkeys to behave in ways </w:t>
      </w:r>
      <w:r w:rsidR="00FF336D" w:rsidRPr="0051683E">
        <w:rPr>
          <w:rFonts w:ascii="Times" w:hAnsi="Times" w:cs="Times New Roman"/>
          <w:sz w:val="24"/>
          <w:szCs w:val="24"/>
        </w:rPr>
        <w:t xml:space="preserve">appropriate to eagles, even </w:t>
      </w:r>
      <w:r w:rsidR="00400E6D" w:rsidRPr="0051683E">
        <w:rPr>
          <w:rFonts w:ascii="Times" w:hAnsi="Times" w:cs="Times New Roman"/>
          <w:sz w:val="24"/>
          <w:szCs w:val="24"/>
        </w:rPr>
        <w:t>if</w:t>
      </w:r>
      <w:r w:rsidR="00FF336D" w:rsidRPr="0051683E">
        <w:rPr>
          <w:rFonts w:ascii="Times" w:hAnsi="Times" w:cs="Times New Roman"/>
          <w:sz w:val="24"/>
          <w:szCs w:val="24"/>
        </w:rPr>
        <w:t xml:space="preserve"> </w:t>
      </w:r>
      <w:r w:rsidR="00400E6D" w:rsidRPr="0051683E">
        <w:rPr>
          <w:rFonts w:ascii="Times" w:hAnsi="Times" w:cs="Times New Roman"/>
          <w:sz w:val="24"/>
          <w:szCs w:val="24"/>
        </w:rPr>
        <w:t xml:space="preserve">most of the </w:t>
      </w:r>
      <w:r w:rsidR="00FF336D" w:rsidRPr="0051683E">
        <w:rPr>
          <w:rFonts w:ascii="Times" w:hAnsi="Times" w:cs="Times New Roman"/>
          <w:sz w:val="24"/>
          <w:szCs w:val="24"/>
        </w:rPr>
        <w:t>things that cause the state are not eagles.</w:t>
      </w:r>
    </w:p>
    <w:p w14:paraId="030B19D0" w14:textId="77777777" w:rsidR="00FF336D" w:rsidRPr="0051683E" w:rsidRDefault="00FF336D" w:rsidP="00BB2F51">
      <w:pPr>
        <w:spacing w:after="0" w:line="480" w:lineRule="auto"/>
        <w:rPr>
          <w:rFonts w:ascii="Times" w:hAnsi="Times" w:cs="Times New Roman"/>
          <w:sz w:val="24"/>
          <w:szCs w:val="24"/>
        </w:rPr>
      </w:pPr>
    </w:p>
    <w:p w14:paraId="0339A523" w14:textId="03FB8791" w:rsidR="001C3E38" w:rsidRPr="0051683E" w:rsidRDefault="00FF336D" w:rsidP="00BB2F51">
      <w:pPr>
        <w:spacing w:after="0" w:line="480" w:lineRule="auto"/>
        <w:rPr>
          <w:rFonts w:ascii="Times" w:hAnsi="Times" w:cs="Times New Roman"/>
          <w:sz w:val="24"/>
          <w:szCs w:val="24"/>
        </w:rPr>
      </w:pPr>
      <w:proofErr w:type="spellStart"/>
      <w:r w:rsidRPr="0051683E">
        <w:rPr>
          <w:rFonts w:ascii="Times" w:hAnsi="Times" w:cs="Times New Roman"/>
          <w:sz w:val="24"/>
          <w:szCs w:val="24"/>
        </w:rPr>
        <w:t>Teleosemantics</w:t>
      </w:r>
      <w:proofErr w:type="spellEnd"/>
      <w:r w:rsidRPr="0051683E">
        <w:rPr>
          <w:rFonts w:ascii="Times" w:hAnsi="Times" w:cs="Times New Roman"/>
          <w:sz w:val="24"/>
          <w:szCs w:val="24"/>
        </w:rPr>
        <w:t xml:space="preserve"> contrasts in this respect with causal theories of representational content, that is, theories that aim to explain truth conditions in terms of their characteristic causes. The obvious problem facing such theories is to distinguish those c</w:t>
      </w:r>
      <w:r w:rsidR="001C3E38" w:rsidRPr="0051683E">
        <w:rPr>
          <w:rFonts w:ascii="Times" w:hAnsi="Times" w:cs="Times New Roman"/>
          <w:sz w:val="24"/>
          <w:szCs w:val="24"/>
        </w:rPr>
        <w:t>auses that constitute</w:t>
      </w:r>
      <w:r w:rsidR="00386084" w:rsidRPr="0051683E">
        <w:rPr>
          <w:rFonts w:ascii="Times" w:hAnsi="Times" w:cs="Times New Roman"/>
          <w:sz w:val="24"/>
          <w:szCs w:val="24"/>
        </w:rPr>
        <w:t xml:space="preserve"> truth condition</w:t>
      </w:r>
      <w:r w:rsidR="001C3E38" w:rsidRPr="0051683E">
        <w:rPr>
          <w:rFonts w:ascii="Times" w:hAnsi="Times" w:cs="Times New Roman"/>
          <w:sz w:val="24"/>
          <w:szCs w:val="24"/>
        </w:rPr>
        <w:t>s from other things that</w:t>
      </w:r>
      <w:r w:rsidR="00386084" w:rsidRPr="0051683E">
        <w:rPr>
          <w:rFonts w:ascii="Times" w:hAnsi="Times" w:cs="Times New Roman"/>
          <w:sz w:val="24"/>
          <w:szCs w:val="24"/>
        </w:rPr>
        <w:t xml:space="preserve"> cause the representation. This problem is often termed</w:t>
      </w:r>
      <w:r w:rsidR="001C3E38" w:rsidRPr="0051683E">
        <w:rPr>
          <w:rFonts w:ascii="Times" w:hAnsi="Times" w:cs="Times New Roman"/>
          <w:sz w:val="24"/>
          <w:szCs w:val="24"/>
        </w:rPr>
        <w:t xml:space="preserve"> ‘</w:t>
      </w:r>
      <w:proofErr w:type="spellStart"/>
      <w:r w:rsidR="001C3E38" w:rsidRPr="0051683E">
        <w:rPr>
          <w:rFonts w:ascii="Times" w:hAnsi="Times" w:cs="Times New Roman"/>
          <w:sz w:val="24"/>
          <w:szCs w:val="24"/>
        </w:rPr>
        <w:t>disjunctivism</w:t>
      </w:r>
      <w:proofErr w:type="spellEnd"/>
      <w:r w:rsidR="001C3E38" w:rsidRPr="0051683E">
        <w:rPr>
          <w:rFonts w:ascii="Times" w:hAnsi="Times" w:cs="Times New Roman"/>
          <w:sz w:val="24"/>
          <w:szCs w:val="24"/>
        </w:rPr>
        <w:t>’: what makes</w:t>
      </w:r>
      <w:r w:rsidR="00386084" w:rsidRPr="0051683E">
        <w:rPr>
          <w:rFonts w:ascii="Times" w:hAnsi="Times" w:cs="Times New Roman"/>
          <w:sz w:val="24"/>
          <w:szCs w:val="24"/>
        </w:rPr>
        <w:t xml:space="preserve"> </w:t>
      </w:r>
      <w:r w:rsidR="00386084" w:rsidRPr="0051683E">
        <w:rPr>
          <w:rFonts w:ascii="Times" w:hAnsi="Times" w:cs="Times New Roman"/>
          <w:i/>
          <w:sz w:val="24"/>
          <w:szCs w:val="24"/>
        </w:rPr>
        <w:t>eagle</w:t>
      </w:r>
      <w:r w:rsidR="00386084" w:rsidRPr="0051683E">
        <w:rPr>
          <w:rFonts w:ascii="Times" w:hAnsi="Times" w:cs="Times New Roman"/>
          <w:sz w:val="24"/>
          <w:szCs w:val="24"/>
        </w:rPr>
        <w:t xml:space="preserve"> </w:t>
      </w:r>
      <w:r w:rsidR="001C3E38" w:rsidRPr="0051683E">
        <w:rPr>
          <w:rFonts w:ascii="Times" w:hAnsi="Times" w:cs="Times New Roman"/>
          <w:sz w:val="24"/>
          <w:szCs w:val="24"/>
        </w:rPr>
        <w:t xml:space="preserve">the truth condition of the </w:t>
      </w:r>
      <w:r w:rsidR="00BD2379" w:rsidRPr="0051683E">
        <w:rPr>
          <w:rFonts w:ascii="Times" w:hAnsi="Times" w:cs="Times New Roman"/>
          <w:sz w:val="24"/>
          <w:szCs w:val="24"/>
        </w:rPr>
        <w:t xml:space="preserve">monkey’s </w:t>
      </w:r>
      <w:r w:rsidR="001C3E38" w:rsidRPr="0051683E">
        <w:rPr>
          <w:rFonts w:ascii="Times" w:hAnsi="Times" w:cs="Times New Roman"/>
          <w:sz w:val="24"/>
          <w:szCs w:val="24"/>
        </w:rPr>
        <w:t>state, rather than the disjunctive condition eagle-</w:t>
      </w:r>
      <w:r w:rsidR="001C3E38" w:rsidRPr="0051683E">
        <w:rPr>
          <w:rFonts w:ascii="Times" w:hAnsi="Times" w:cs="Times New Roman"/>
          <w:i/>
          <w:sz w:val="24"/>
          <w:szCs w:val="24"/>
        </w:rPr>
        <w:t>or</w:t>
      </w:r>
      <w:r w:rsidR="001C3E38" w:rsidRPr="0051683E">
        <w:rPr>
          <w:rFonts w:ascii="Times" w:hAnsi="Times" w:cs="Times New Roman"/>
          <w:sz w:val="24"/>
          <w:szCs w:val="24"/>
        </w:rPr>
        <w:t>-low-flying cloud-</w:t>
      </w:r>
      <w:r w:rsidR="001C3E38" w:rsidRPr="0051683E">
        <w:rPr>
          <w:rFonts w:ascii="Times" w:hAnsi="Times" w:cs="Times New Roman"/>
          <w:i/>
          <w:sz w:val="24"/>
          <w:szCs w:val="24"/>
        </w:rPr>
        <w:t>or</w:t>
      </w:r>
      <w:r w:rsidR="001C3E38" w:rsidRPr="0051683E">
        <w:rPr>
          <w:rFonts w:ascii="Times" w:hAnsi="Times" w:cs="Times New Roman"/>
          <w:sz w:val="24"/>
          <w:szCs w:val="24"/>
        </w:rPr>
        <w:t>-aeroplane-</w:t>
      </w:r>
      <w:r w:rsidR="001C3E38" w:rsidRPr="0051683E">
        <w:rPr>
          <w:rFonts w:ascii="Times" w:hAnsi="Times" w:cs="Times New Roman"/>
          <w:i/>
          <w:sz w:val="24"/>
          <w:szCs w:val="24"/>
        </w:rPr>
        <w:t>or</w:t>
      </w:r>
      <w:r w:rsidR="001C3E38" w:rsidRPr="0051683E">
        <w:rPr>
          <w:rFonts w:ascii="Times" w:hAnsi="Times" w:cs="Times New Roman"/>
          <w:sz w:val="24"/>
          <w:szCs w:val="24"/>
        </w:rPr>
        <w:t>-anything else that causes the state?</w:t>
      </w:r>
    </w:p>
    <w:p w14:paraId="49D2A06B" w14:textId="77777777" w:rsidR="001C3E38" w:rsidRPr="0051683E" w:rsidRDefault="001C3E38" w:rsidP="00BB2F51">
      <w:pPr>
        <w:spacing w:after="0" w:line="480" w:lineRule="auto"/>
        <w:rPr>
          <w:rFonts w:ascii="Times" w:hAnsi="Times" w:cs="Times New Roman"/>
          <w:sz w:val="24"/>
          <w:szCs w:val="24"/>
        </w:rPr>
      </w:pPr>
    </w:p>
    <w:p w14:paraId="46B69FC5" w14:textId="0BF79702" w:rsidR="00BD2379" w:rsidRPr="0051683E" w:rsidRDefault="001C3E38" w:rsidP="00BB2F51">
      <w:pPr>
        <w:spacing w:after="0" w:line="480" w:lineRule="auto"/>
        <w:rPr>
          <w:rFonts w:ascii="Times" w:hAnsi="Times" w:cs="Times New Roman"/>
          <w:sz w:val="24"/>
          <w:szCs w:val="24"/>
        </w:rPr>
      </w:pPr>
      <w:r w:rsidRPr="0051683E">
        <w:rPr>
          <w:rFonts w:ascii="Times" w:hAnsi="Times" w:cs="Times New Roman"/>
          <w:sz w:val="24"/>
          <w:szCs w:val="24"/>
        </w:rPr>
        <w:t xml:space="preserve">This problem is dealt with from the start by </w:t>
      </w:r>
      <w:proofErr w:type="spellStart"/>
      <w:r w:rsidRPr="0051683E">
        <w:rPr>
          <w:rFonts w:ascii="Times" w:hAnsi="Times" w:cs="Times New Roman"/>
          <w:sz w:val="24"/>
          <w:szCs w:val="24"/>
        </w:rPr>
        <w:t>teleosemantics</w:t>
      </w:r>
      <w:proofErr w:type="spellEnd"/>
      <w:r w:rsidRPr="0051683E">
        <w:rPr>
          <w:rFonts w:ascii="Times" w:hAnsi="Times" w:cs="Times New Roman"/>
          <w:sz w:val="24"/>
          <w:szCs w:val="24"/>
        </w:rPr>
        <w:t xml:space="preserve">, precisely because it understands truth </w:t>
      </w:r>
      <w:r w:rsidR="00BD2379" w:rsidRPr="0051683E">
        <w:rPr>
          <w:rFonts w:ascii="Times" w:hAnsi="Times" w:cs="Times New Roman"/>
          <w:sz w:val="24"/>
          <w:szCs w:val="24"/>
        </w:rPr>
        <w:t xml:space="preserve">conditions </w:t>
      </w:r>
      <w:r w:rsidRPr="0051683E">
        <w:rPr>
          <w:rFonts w:ascii="Times" w:hAnsi="Times" w:cs="Times New Roman"/>
          <w:sz w:val="24"/>
          <w:szCs w:val="24"/>
        </w:rPr>
        <w:t>in terms of outputs rather than inputs.</w:t>
      </w:r>
      <w:r w:rsidR="00BD2379" w:rsidRPr="0051683E">
        <w:rPr>
          <w:rFonts w:ascii="Times" w:hAnsi="Times" w:cs="Times New Roman"/>
          <w:sz w:val="24"/>
          <w:szCs w:val="24"/>
        </w:rPr>
        <w:t xml:space="preserve"> It doesn’t start by looking at the causes of representational states, and then seek somehow to narrow these down to the truth-conditional causes.</w:t>
      </w:r>
      <w:r w:rsidR="007D6BA5" w:rsidRPr="0051683E">
        <w:rPr>
          <w:rStyle w:val="FootnoteReference"/>
          <w:rFonts w:ascii="Times" w:hAnsi="Times" w:cs="Times New Roman"/>
          <w:sz w:val="24"/>
          <w:szCs w:val="24"/>
        </w:rPr>
        <w:footnoteReference w:id="6"/>
      </w:r>
      <w:r w:rsidR="00BD2379" w:rsidRPr="0051683E">
        <w:rPr>
          <w:rFonts w:ascii="Times" w:hAnsi="Times" w:cs="Times New Roman"/>
          <w:sz w:val="24"/>
          <w:szCs w:val="24"/>
        </w:rPr>
        <w:t xml:space="preserve"> Rather it simply asks what will ensure that the behav</w:t>
      </w:r>
      <w:r w:rsidR="00F41978">
        <w:rPr>
          <w:rFonts w:ascii="Times" w:hAnsi="Times" w:cs="Times New Roman"/>
          <w:sz w:val="24"/>
          <w:szCs w:val="24"/>
        </w:rPr>
        <w:t>iour resulting from the state will be</w:t>
      </w:r>
      <w:r w:rsidR="00BD2379" w:rsidRPr="0051683E">
        <w:rPr>
          <w:rFonts w:ascii="Times" w:hAnsi="Times" w:cs="Times New Roman"/>
          <w:sz w:val="24"/>
          <w:szCs w:val="24"/>
        </w:rPr>
        <w:t xml:space="preserve"> successful.</w:t>
      </w:r>
      <w:r w:rsidR="00CF2EAB" w:rsidRPr="0051683E">
        <w:rPr>
          <w:rStyle w:val="FootnoteReference"/>
          <w:rFonts w:ascii="Times" w:hAnsi="Times" w:cs="Times New Roman"/>
          <w:sz w:val="24"/>
          <w:szCs w:val="24"/>
        </w:rPr>
        <w:footnoteReference w:id="7"/>
      </w:r>
    </w:p>
    <w:p w14:paraId="3C6C6C72" w14:textId="77777777" w:rsidR="00BD2379" w:rsidRPr="0051683E" w:rsidRDefault="00BD2379" w:rsidP="00BB2F51">
      <w:pPr>
        <w:spacing w:after="0" w:line="480" w:lineRule="auto"/>
        <w:rPr>
          <w:rFonts w:ascii="Times" w:hAnsi="Times" w:cs="Times New Roman"/>
          <w:sz w:val="24"/>
          <w:szCs w:val="24"/>
        </w:rPr>
      </w:pPr>
    </w:p>
    <w:p w14:paraId="4BC2CC07" w14:textId="2FEBBD03" w:rsidR="009D33D7" w:rsidRPr="0051683E" w:rsidRDefault="00BD2379" w:rsidP="00BB2F51">
      <w:pPr>
        <w:pStyle w:val="BodyText"/>
        <w:spacing w:line="480" w:lineRule="auto"/>
        <w:ind w:firstLine="0"/>
        <w:rPr>
          <w:sz w:val="24"/>
          <w:szCs w:val="24"/>
        </w:rPr>
      </w:pPr>
      <w:r w:rsidRPr="0051683E">
        <w:rPr>
          <w:sz w:val="24"/>
          <w:szCs w:val="24"/>
        </w:rPr>
        <w:t xml:space="preserve">Not all commentators view this output-orientation of </w:t>
      </w:r>
      <w:proofErr w:type="spellStart"/>
      <w:r w:rsidRPr="0051683E">
        <w:rPr>
          <w:sz w:val="24"/>
          <w:szCs w:val="24"/>
        </w:rPr>
        <w:t>teleosemantics</w:t>
      </w:r>
      <w:proofErr w:type="spellEnd"/>
      <w:r w:rsidRPr="0051683E">
        <w:rPr>
          <w:sz w:val="24"/>
          <w:szCs w:val="24"/>
        </w:rPr>
        <w:t xml:space="preserve"> as an advantage.</w:t>
      </w:r>
      <w:r w:rsidR="009D33D7" w:rsidRPr="0051683E">
        <w:rPr>
          <w:sz w:val="24"/>
          <w:szCs w:val="24"/>
        </w:rPr>
        <w:t xml:space="preserve"> If the monkey’s representation is triggered as readily by clouds as by eagles, would it not be better to include clouds in its truth condition?</w:t>
      </w:r>
    </w:p>
    <w:p w14:paraId="0B19FD4A" w14:textId="77777777" w:rsidR="009D33D7" w:rsidRPr="0051683E" w:rsidRDefault="009D33D7" w:rsidP="00BB2F51">
      <w:pPr>
        <w:pStyle w:val="BodyText"/>
        <w:spacing w:line="480" w:lineRule="auto"/>
        <w:ind w:firstLine="0"/>
        <w:rPr>
          <w:sz w:val="24"/>
          <w:szCs w:val="24"/>
        </w:rPr>
      </w:pPr>
    </w:p>
    <w:p w14:paraId="7F16C410" w14:textId="678FAE5C" w:rsidR="009D33D7" w:rsidRPr="0051683E" w:rsidRDefault="009D33D7" w:rsidP="00BB2F51">
      <w:pPr>
        <w:pStyle w:val="BodyText"/>
        <w:spacing w:line="480" w:lineRule="auto"/>
        <w:ind w:firstLine="0"/>
        <w:rPr>
          <w:sz w:val="24"/>
          <w:szCs w:val="24"/>
        </w:rPr>
      </w:pPr>
      <w:r w:rsidRPr="0051683E">
        <w:rPr>
          <w:sz w:val="24"/>
          <w:szCs w:val="24"/>
        </w:rPr>
        <w:t>This reaction is bolstered by the following well-known thought-experiment</w:t>
      </w:r>
      <w:r w:rsidR="001D4CA7" w:rsidRPr="0051683E">
        <w:rPr>
          <w:sz w:val="24"/>
          <w:szCs w:val="24"/>
        </w:rPr>
        <w:t xml:space="preserve"> due to Paul </w:t>
      </w:r>
      <w:proofErr w:type="spellStart"/>
      <w:r w:rsidR="001D4CA7" w:rsidRPr="0051683E">
        <w:rPr>
          <w:sz w:val="24"/>
          <w:szCs w:val="24"/>
        </w:rPr>
        <w:t>Pietroski</w:t>
      </w:r>
      <w:proofErr w:type="spellEnd"/>
      <w:r w:rsidR="001D4CA7" w:rsidRPr="0051683E">
        <w:rPr>
          <w:sz w:val="24"/>
          <w:szCs w:val="24"/>
        </w:rPr>
        <w:t xml:space="preserve"> (1992). </w:t>
      </w:r>
      <w:r w:rsidRPr="0051683E">
        <w:rPr>
          <w:sz w:val="24"/>
          <w:szCs w:val="24"/>
        </w:rPr>
        <w:t xml:space="preserve">The </w:t>
      </w:r>
      <w:proofErr w:type="spellStart"/>
      <w:r w:rsidRPr="0051683E">
        <w:rPr>
          <w:sz w:val="24"/>
          <w:szCs w:val="24"/>
        </w:rPr>
        <w:t>kimu</w:t>
      </w:r>
      <w:proofErr w:type="spellEnd"/>
      <w:r w:rsidRPr="0051683E">
        <w:rPr>
          <w:sz w:val="24"/>
          <w:szCs w:val="24"/>
        </w:rPr>
        <w:t xml:space="preserve"> are simple creatures</w:t>
      </w:r>
      <w:r w:rsidR="00CF2EAB" w:rsidRPr="0051683E">
        <w:rPr>
          <w:sz w:val="24"/>
          <w:szCs w:val="24"/>
        </w:rPr>
        <w:t xml:space="preserve"> </w:t>
      </w:r>
      <w:r w:rsidRPr="0051683E">
        <w:rPr>
          <w:sz w:val="24"/>
          <w:szCs w:val="24"/>
        </w:rPr>
        <w:t>w</w:t>
      </w:r>
      <w:r w:rsidR="00CF2EAB" w:rsidRPr="0051683E">
        <w:rPr>
          <w:sz w:val="24"/>
          <w:szCs w:val="24"/>
        </w:rPr>
        <w:t xml:space="preserve">hose only enemies are the </w:t>
      </w:r>
      <w:proofErr w:type="spellStart"/>
      <w:r w:rsidR="00CF2EAB" w:rsidRPr="0051683E">
        <w:rPr>
          <w:sz w:val="24"/>
          <w:szCs w:val="24"/>
        </w:rPr>
        <w:t>snorf</w:t>
      </w:r>
      <w:proofErr w:type="spellEnd"/>
      <w:r w:rsidR="00CF2EAB" w:rsidRPr="0051683E">
        <w:rPr>
          <w:sz w:val="24"/>
          <w:szCs w:val="24"/>
        </w:rPr>
        <w:t xml:space="preserve">. The </w:t>
      </w:r>
      <w:proofErr w:type="spellStart"/>
      <w:r w:rsidR="00CF2EAB" w:rsidRPr="0051683E">
        <w:rPr>
          <w:sz w:val="24"/>
          <w:szCs w:val="24"/>
        </w:rPr>
        <w:t>snorf</w:t>
      </w:r>
      <w:proofErr w:type="spellEnd"/>
      <w:r w:rsidR="00CF2EAB" w:rsidRPr="0051683E">
        <w:rPr>
          <w:sz w:val="24"/>
          <w:szCs w:val="24"/>
        </w:rPr>
        <w:t xml:space="preserve"> </w:t>
      </w:r>
      <w:r w:rsidRPr="0051683E">
        <w:rPr>
          <w:sz w:val="24"/>
          <w:szCs w:val="24"/>
        </w:rPr>
        <w:t>hunt the</w:t>
      </w:r>
      <w:r w:rsidR="00CF2EAB" w:rsidRPr="0051683E">
        <w:rPr>
          <w:sz w:val="24"/>
          <w:szCs w:val="24"/>
        </w:rPr>
        <w:t xml:space="preserve"> </w:t>
      </w:r>
      <w:proofErr w:type="spellStart"/>
      <w:r w:rsidR="00CF2EAB" w:rsidRPr="0051683E">
        <w:rPr>
          <w:sz w:val="24"/>
          <w:szCs w:val="24"/>
        </w:rPr>
        <w:t>kimu</w:t>
      </w:r>
      <w:proofErr w:type="spellEnd"/>
      <w:r w:rsidR="00CF2EAB" w:rsidRPr="0051683E">
        <w:rPr>
          <w:sz w:val="24"/>
          <w:szCs w:val="24"/>
        </w:rPr>
        <w:t xml:space="preserve"> at dawn. Then one day</w:t>
      </w:r>
      <w:r w:rsidRPr="0051683E">
        <w:rPr>
          <w:sz w:val="24"/>
          <w:szCs w:val="24"/>
        </w:rPr>
        <w:t xml:space="preserve"> </w:t>
      </w:r>
      <w:r w:rsidR="00CF2EAB" w:rsidRPr="0051683E">
        <w:rPr>
          <w:sz w:val="24"/>
          <w:szCs w:val="24"/>
        </w:rPr>
        <w:t xml:space="preserve">a </w:t>
      </w:r>
      <w:r w:rsidR="00EF1E3E" w:rsidRPr="0051683E">
        <w:rPr>
          <w:sz w:val="24"/>
          <w:szCs w:val="24"/>
        </w:rPr>
        <w:t xml:space="preserve">biological </w:t>
      </w:r>
      <w:r w:rsidRPr="0051683E">
        <w:rPr>
          <w:sz w:val="24"/>
          <w:szCs w:val="24"/>
        </w:rPr>
        <w:t xml:space="preserve">mutation endows one of the </w:t>
      </w:r>
      <w:proofErr w:type="spellStart"/>
      <w:r w:rsidRPr="0051683E">
        <w:rPr>
          <w:sz w:val="24"/>
          <w:szCs w:val="24"/>
        </w:rPr>
        <w:t>kimu</w:t>
      </w:r>
      <w:proofErr w:type="spellEnd"/>
      <w:r w:rsidRPr="0051683E">
        <w:rPr>
          <w:sz w:val="24"/>
          <w:szCs w:val="24"/>
        </w:rPr>
        <w:t xml:space="preserve"> with </w:t>
      </w:r>
      <w:r w:rsidR="00CF2EAB" w:rsidRPr="0051683E">
        <w:rPr>
          <w:sz w:val="24"/>
          <w:szCs w:val="24"/>
        </w:rPr>
        <w:t xml:space="preserve">an </w:t>
      </w:r>
      <w:r w:rsidR="00F41978">
        <w:rPr>
          <w:sz w:val="24"/>
          <w:szCs w:val="24"/>
        </w:rPr>
        <w:t xml:space="preserve">ability to register the presence of red things and an </w:t>
      </w:r>
      <w:r w:rsidR="00CF2EAB" w:rsidRPr="0051683E">
        <w:rPr>
          <w:sz w:val="24"/>
          <w:szCs w:val="24"/>
        </w:rPr>
        <w:t>inclinat</w:t>
      </w:r>
      <w:r w:rsidR="00EF1E3E" w:rsidRPr="0051683E">
        <w:rPr>
          <w:sz w:val="24"/>
          <w:szCs w:val="24"/>
        </w:rPr>
        <w:t xml:space="preserve">ion </w:t>
      </w:r>
      <w:r w:rsidR="00F41978">
        <w:rPr>
          <w:sz w:val="24"/>
          <w:szCs w:val="24"/>
        </w:rPr>
        <w:t xml:space="preserve">then </w:t>
      </w:r>
      <w:r w:rsidR="00EF1E3E" w:rsidRPr="0051683E">
        <w:rPr>
          <w:sz w:val="24"/>
          <w:szCs w:val="24"/>
        </w:rPr>
        <w:t>to</w:t>
      </w:r>
      <w:r w:rsidR="001D4CA7" w:rsidRPr="0051683E">
        <w:rPr>
          <w:sz w:val="24"/>
          <w:szCs w:val="24"/>
        </w:rPr>
        <w:t xml:space="preserve"> approach </w:t>
      </w:r>
      <w:r w:rsidR="00F41978">
        <w:rPr>
          <w:sz w:val="24"/>
          <w:szCs w:val="24"/>
        </w:rPr>
        <w:t>them</w:t>
      </w:r>
      <w:r w:rsidR="001D4CA7" w:rsidRPr="0051683E">
        <w:rPr>
          <w:sz w:val="24"/>
          <w:szCs w:val="24"/>
        </w:rPr>
        <w:t xml:space="preserve">. </w:t>
      </w:r>
      <w:r w:rsidRPr="0051683E">
        <w:rPr>
          <w:sz w:val="24"/>
          <w:szCs w:val="24"/>
        </w:rPr>
        <w:t>This is a</w:t>
      </w:r>
      <w:r w:rsidR="00EF1E3E" w:rsidRPr="0051683E">
        <w:rPr>
          <w:sz w:val="24"/>
          <w:szCs w:val="24"/>
        </w:rPr>
        <w:t>n</w:t>
      </w:r>
      <w:r w:rsidRPr="0051683E">
        <w:rPr>
          <w:sz w:val="24"/>
          <w:szCs w:val="24"/>
        </w:rPr>
        <w:t xml:space="preserve"> advantage to its possessors, since it leads them to climb hill</w:t>
      </w:r>
      <w:r w:rsidR="00EF1E3E" w:rsidRPr="0051683E">
        <w:rPr>
          <w:sz w:val="24"/>
          <w:szCs w:val="24"/>
        </w:rPr>
        <w:t>s</w:t>
      </w:r>
      <w:r w:rsidRPr="0051683E">
        <w:rPr>
          <w:sz w:val="24"/>
          <w:szCs w:val="24"/>
        </w:rPr>
        <w:t xml:space="preserve"> </w:t>
      </w:r>
      <w:r w:rsidR="00EF1E3E" w:rsidRPr="0051683E">
        <w:rPr>
          <w:sz w:val="24"/>
          <w:szCs w:val="24"/>
        </w:rPr>
        <w:t>at</w:t>
      </w:r>
      <w:r w:rsidRPr="0051683E">
        <w:rPr>
          <w:sz w:val="24"/>
          <w:szCs w:val="24"/>
        </w:rPr>
        <w:t xml:space="preserve"> dawn, the better to observe the red sunrise, </w:t>
      </w:r>
      <w:r w:rsidR="00EF1E3E" w:rsidRPr="0051683E">
        <w:rPr>
          <w:sz w:val="24"/>
          <w:szCs w:val="24"/>
        </w:rPr>
        <w:t xml:space="preserve">with the result that </w:t>
      </w:r>
      <w:r w:rsidRPr="0051683E">
        <w:rPr>
          <w:sz w:val="24"/>
          <w:szCs w:val="24"/>
        </w:rPr>
        <w:t xml:space="preserve">they avoid the </w:t>
      </w:r>
      <w:proofErr w:type="spellStart"/>
      <w:r w:rsidR="00EF1E3E" w:rsidRPr="0051683E">
        <w:rPr>
          <w:sz w:val="24"/>
          <w:szCs w:val="24"/>
        </w:rPr>
        <w:t>snorf</w:t>
      </w:r>
      <w:proofErr w:type="spellEnd"/>
      <w:r w:rsidR="00EF1E3E" w:rsidRPr="0051683E">
        <w:rPr>
          <w:sz w:val="24"/>
          <w:szCs w:val="24"/>
        </w:rPr>
        <w:t>, who ar</w:t>
      </w:r>
      <w:r w:rsidR="001D4CA7" w:rsidRPr="0051683E">
        <w:rPr>
          <w:sz w:val="24"/>
          <w:szCs w:val="24"/>
        </w:rPr>
        <w:t xml:space="preserve">e ill-suited to climbing hills. </w:t>
      </w:r>
      <w:r w:rsidRPr="0051683E">
        <w:rPr>
          <w:sz w:val="24"/>
          <w:szCs w:val="24"/>
        </w:rPr>
        <w:t xml:space="preserve">As a result, the disposition spreads through the </w:t>
      </w:r>
      <w:proofErr w:type="spellStart"/>
      <w:r w:rsidRPr="0051683E">
        <w:rPr>
          <w:sz w:val="24"/>
          <w:szCs w:val="24"/>
        </w:rPr>
        <w:t>kimu</w:t>
      </w:r>
      <w:proofErr w:type="spellEnd"/>
      <w:r w:rsidRPr="0051683E">
        <w:rPr>
          <w:sz w:val="24"/>
          <w:szCs w:val="24"/>
        </w:rPr>
        <w:t xml:space="preserve"> population.</w:t>
      </w:r>
    </w:p>
    <w:p w14:paraId="276CA542" w14:textId="77777777" w:rsidR="009D33D7" w:rsidRPr="0051683E" w:rsidRDefault="009D33D7" w:rsidP="00BB2F51">
      <w:pPr>
        <w:pStyle w:val="BodyText"/>
        <w:spacing w:line="480" w:lineRule="auto"/>
        <w:rPr>
          <w:sz w:val="24"/>
          <w:szCs w:val="24"/>
        </w:rPr>
      </w:pPr>
    </w:p>
    <w:p w14:paraId="0E0C89CE" w14:textId="1B249B32" w:rsidR="009D33D7" w:rsidRPr="0051683E" w:rsidRDefault="009D33D7" w:rsidP="00BB2F51">
      <w:pPr>
        <w:pStyle w:val="BodyText"/>
        <w:spacing w:line="480" w:lineRule="auto"/>
        <w:ind w:firstLine="0"/>
        <w:rPr>
          <w:sz w:val="24"/>
          <w:szCs w:val="24"/>
        </w:rPr>
      </w:pPr>
      <w:r w:rsidRPr="0051683E">
        <w:rPr>
          <w:sz w:val="24"/>
          <w:szCs w:val="24"/>
        </w:rPr>
        <w:t xml:space="preserve">Now, consider the state a </w:t>
      </w:r>
      <w:proofErr w:type="spellStart"/>
      <w:r w:rsidRPr="0051683E">
        <w:rPr>
          <w:sz w:val="24"/>
          <w:szCs w:val="24"/>
        </w:rPr>
        <w:t>kimu</w:t>
      </w:r>
      <w:proofErr w:type="spellEnd"/>
      <w:r w:rsidRPr="0051683E">
        <w:rPr>
          <w:sz w:val="24"/>
          <w:szCs w:val="24"/>
        </w:rPr>
        <w:t xml:space="preserve"> gets into when it is stimul</w:t>
      </w:r>
      <w:r w:rsidR="001D4CA7" w:rsidRPr="0051683E">
        <w:rPr>
          <w:sz w:val="24"/>
          <w:szCs w:val="24"/>
        </w:rPr>
        <w:t xml:space="preserve">ated by something red. </w:t>
      </w:r>
      <w:r w:rsidR="00EF1E3E" w:rsidRPr="0051683E">
        <w:rPr>
          <w:sz w:val="24"/>
          <w:szCs w:val="24"/>
        </w:rPr>
        <w:t>It is</w:t>
      </w:r>
      <w:r w:rsidRPr="0051683E">
        <w:rPr>
          <w:sz w:val="24"/>
          <w:szCs w:val="24"/>
        </w:rPr>
        <w:t xml:space="preserve"> natural to credit this state with the content </w:t>
      </w:r>
      <w:r w:rsidRPr="0051683E">
        <w:rPr>
          <w:i/>
          <w:sz w:val="24"/>
          <w:szCs w:val="24"/>
        </w:rPr>
        <w:t>red</w:t>
      </w:r>
      <w:r w:rsidR="001D4CA7" w:rsidRPr="0051683E">
        <w:rPr>
          <w:sz w:val="24"/>
          <w:szCs w:val="24"/>
        </w:rPr>
        <w:t xml:space="preserve">. </w:t>
      </w:r>
      <w:r w:rsidRPr="0051683E">
        <w:rPr>
          <w:sz w:val="24"/>
          <w:szCs w:val="24"/>
        </w:rPr>
        <w:t>But an ou</w:t>
      </w:r>
      <w:r w:rsidR="00EF1E3E" w:rsidRPr="0051683E">
        <w:rPr>
          <w:sz w:val="24"/>
          <w:szCs w:val="24"/>
        </w:rPr>
        <w:t xml:space="preserve">tput-based </w:t>
      </w:r>
      <w:proofErr w:type="spellStart"/>
      <w:r w:rsidR="00EF1E3E" w:rsidRPr="0051683E">
        <w:rPr>
          <w:sz w:val="24"/>
          <w:szCs w:val="24"/>
        </w:rPr>
        <w:t>teleosema</w:t>
      </w:r>
      <w:r w:rsidR="00F41978">
        <w:rPr>
          <w:sz w:val="24"/>
          <w:szCs w:val="24"/>
        </w:rPr>
        <w:t>ntics</w:t>
      </w:r>
      <w:proofErr w:type="spellEnd"/>
      <w:r w:rsidR="00F41978">
        <w:rPr>
          <w:sz w:val="24"/>
          <w:szCs w:val="24"/>
        </w:rPr>
        <w:t xml:space="preserve"> sees things differently. </w:t>
      </w:r>
      <w:r w:rsidR="00EF1E3E" w:rsidRPr="0051683E">
        <w:rPr>
          <w:sz w:val="24"/>
          <w:szCs w:val="24"/>
        </w:rPr>
        <w:t>In general n</w:t>
      </w:r>
      <w:r w:rsidRPr="0051683E">
        <w:rPr>
          <w:sz w:val="24"/>
          <w:szCs w:val="24"/>
        </w:rPr>
        <w:t xml:space="preserve">othing good happens to </w:t>
      </w:r>
      <w:proofErr w:type="spellStart"/>
      <w:r w:rsidR="00EF1E3E" w:rsidRPr="0051683E">
        <w:rPr>
          <w:sz w:val="24"/>
          <w:szCs w:val="24"/>
        </w:rPr>
        <w:t>kimu</w:t>
      </w:r>
      <w:proofErr w:type="spellEnd"/>
      <w:r w:rsidR="00EF1E3E" w:rsidRPr="0051683E">
        <w:rPr>
          <w:sz w:val="24"/>
          <w:szCs w:val="24"/>
        </w:rPr>
        <w:t xml:space="preserve"> when they </w:t>
      </w:r>
      <w:r w:rsidRPr="0051683E">
        <w:rPr>
          <w:sz w:val="24"/>
          <w:szCs w:val="24"/>
        </w:rPr>
        <w:t>approach red</w:t>
      </w:r>
      <w:r w:rsidR="00EF1E3E" w:rsidRPr="0051683E">
        <w:rPr>
          <w:sz w:val="24"/>
          <w:szCs w:val="24"/>
        </w:rPr>
        <w:t xml:space="preserve"> things</w:t>
      </w:r>
      <w:r w:rsidR="001D4CA7" w:rsidRPr="0051683E">
        <w:rPr>
          <w:sz w:val="24"/>
          <w:szCs w:val="24"/>
        </w:rPr>
        <w:t xml:space="preserve">. </w:t>
      </w:r>
      <w:r w:rsidRPr="0051683E">
        <w:rPr>
          <w:sz w:val="24"/>
          <w:szCs w:val="24"/>
        </w:rPr>
        <w:t xml:space="preserve">Most red-approaching </w:t>
      </w:r>
      <w:proofErr w:type="spellStart"/>
      <w:r w:rsidRPr="0051683E">
        <w:rPr>
          <w:sz w:val="24"/>
          <w:szCs w:val="24"/>
        </w:rPr>
        <w:t>behaviour</w:t>
      </w:r>
      <w:proofErr w:type="spellEnd"/>
      <w:r w:rsidRPr="0051683E">
        <w:rPr>
          <w:sz w:val="24"/>
          <w:szCs w:val="24"/>
        </w:rPr>
        <w:t xml:space="preserve"> is </w:t>
      </w:r>
      <w:r w:rsidR="00EF1E3E" w:rsidRPr="0051683E">
        <w:rPr>
          <w:sz w:val="24"/>
          <w:szCs w:val="24"/>
        </w:rPr>
        <w:t>a</w:t>
      </w:r>
      <w:r w:rsidRPr="0051683E">
        <w:rPr>
          <w:sz w:val="24"/>
          <w:szCs w:val="24"/>
        </w:rPr>
        <w:t xml:space="preserve"> wast</w:t>
      </w:r>
      <w:r w:rsidR="001D4CA7" w:rsidRPr="0051683E">
        <w:rPr>
          <w:sz w:val="24"/>
          <w:szCs w:val="24"/>
        </w:rPr>
        <w:t xml:space="preserve">e of time. </w:t>
      </w:r>
      <w:r w:rsidRPr="0051683E">
        <w:rPr>
          <w:sz w:val="24"/>
          <w:szCs w:val="24"/>
        </w:rPr>
        <w:t>It is only when</w:t>
      </w:r>
      <w:r w:rsidR="00EF1E3E" w:rsidRPr="0051683E">
        <w:rPr>
          <w:sz w:val="24"/>
          <w:szCs w:val="24"/>
        </w:rPr>
        <w:t xml:space="preserve"> it</w:t>
      </w:r>
      <w:r w:rsidRPr="0051683E">
        <w:rPr>
          <w:sz w:val="24"/>
          <w:szCs w:val="24"/>
        </w:rPr>
        <w:t xml:space="preserve"> takes them away from </w:t>
      </w:r>
      <w:r w:rsidR="00EF1E3E" w:rsidRPr="0051683E">
        <w:rPr>
          <w:sz w:val="24"/>
          <w:szCs w:val="24"/>
        </w:rPr>
        <w:t xml:space="preserve">the </w:t>
      </w:r>
      <w:proofErr w:type="spellStart"/>
      <w:r w:rsidR="00EF1E3E" w:rsidRPr="0051683E">
        <w:rPr>
          <w:sz w:val="24"/>
          <w:szCs w:val="24"/>
        </w:rPr>
        <w:t>snorf</w:t>
      </w:r>
      <w:proofErr w:type="spellEnd"/>
      <w:r w:rsidR="00EF1E3E" w:rsidRPr="0051683E">
        <w:rPr>
          <w:sz w:val="24"/>
          <w:szCs w:val="24"/>
        </w:rPr>
        <w:t xml:space="preserve"> that it yields a</w:t>
      </w:r>
      <w:r w:rsidR="00F41978">
        <w:rPr>
          <w:sz w:val="24"/>
          <w:szCs w:val="24"/>
        </w:rPr>
        <w:t xml:space="preserve"> biological advantage. </w:t>
      </w:r>
      <w:r w:rsidRPr="0051683E">
        <w:rPr>
          <w:sz w:val="24"/>
          <w:szCs w:val="24"/>
        </w:rPr>
        <w:t xml:space="preserve">So an output-based </w:t>
      </w:r>
      <w:proofErr w:type="spellStart"/>
      <w:r w:rsidRPr="0051683E">
        <w:rPr>
          <w:sz w:val="24"/>
          <w:szCs w:val="24"/>
        </w:rPr>
        <w:t>teleosemantics</w:t>
      </w:r>
      <w:proofErr w:type="spellEnd"/>
      <w:r w:rsidRPr="0051683E">
        <w:rPr>
          <w:sz w:val="24"/>
          <w:szCs w:val="24"/>
        </w:rPr>
        <w:t xml:space="preserve"> will </w:t>
      </w:r>
      <w:r w:rsidR="00EF1E3E" w:rsidRPr="0051683E">
        <w:rPr>
          <w:sz w:val="24"/>
          <w:szCs w:val="24"/>
        </w:rPr>
        <w:t>construe the state in question as</w:t>
      </w:r>
      <w:r w:rsidRPr="0051683E">
        <w:rPr>
          <w:sz w:val="24"/>
          <w:szCs w:val="24"/>
        </w:rPr>
        <w:t xml:space="preserve"> represent</w:t>
      </w:r>
      <w:r w:rsidR="00EF1E3E" w:rsidRPr="0051683E">
        <w:rPr>
          <w:sz w:val="24"/>
          <w:szCs w:val="24"/>
        </w:rPr>
        <w:t>ing</w:t>
      </w:r>
      <w:r w:rsidRPr="0051683E">
        <w:rPr>
          <w:sz w:val="24"/>
          <w:szCs w:val="24"/>
        </w:rPr>
        <w:t xml:space="preserve"> </w:t>
      </w:r>
      <w:proofErr w:type="spellStart"/>
      <w:r w:rsidRPr="0051683E">
        <w:rPr>
          <w:i/>
          <w:sz w:val="24"/>
          <w:szCs w:val="24"/>
        </w:rPr>
        <w:t>snorf</w:t>
      </w:r>
      <w:proofErr w:type="spellEnd"/>
      <w:r w:rsidRPr="0051683E">
        <w:rPr>
          <w:i/>
          <w:sz w:val="24"/>
          <w:szCs w:val="24"/>
        </w:rPr>
        <w:t>-free</w:t>
      </w:r>
      <w:r w:rsidRPr="0051683E">
        <w:rPr>
          <w:sz w:val="24"/>
          <w:szCs w:val="24"/>
        </w:rPr>
        <w:t xml:space="preserve">, or </w:t>
      </w:r>
      <w:r w:rsidRPr="0051683E">
        <w:rPr>
          <w:i/>
          <w:sz w:val="24"/>
          <w:szCs w:val="24"/>
        </w:rPr>
        <w:t>predator-free</w:t>
      </w:r>
      <w:r w:rsidRPr="0051683E">
        <w:rPr>
          <w:sz w:val="24"/>
          <w:szCs w:val="24"/>
        </w:rPr>
        <w:t>, or some</w:t>
      </w:r>
      <w:r w:rsidR="00EF1E3E" w:rsidRPr="0051683E">
        <w:rPr>
          <w:sz w:val="24"/>
          <w:szCs w:val="24"/>
        </w:rPr>
        <w:t xml:space="preserve">thing like that. </w:t>
      </w:r>
      <w:proofErr w:type="spellStart"/>
      <w:r w:rsidR="00EF1E3E" w:rsidRPr="0051683E">
        <w:rPr>
          <w:sz w:val="24"/>
          <w:szCs w:val="24"/>
        </w:rPr>
        <w:t>Pietroski</w:t>
      </w:r>
      <w:proofErr w:type="spellEnd"/>
      <w:r w:rsidR="00EF1E3E" w:rsidRPr="0051683E">
        <w:rPr>
          <w:sz w:val="24"/>
          <w:szCs w:val="24"/>
        </w:rPr>
        <w:t xml:space="preserve"> argues that this is highly</w:t>
      </w:r>
      <w:r w:rsidR="001D4CA7" w:rsidRPr="0051683E">
        <w:rPr>
          <w:sz w:val="24"/>
          <w:szCs w:val="24"/>
        </w:rPr>
        <w:t xml:space="preserve"> counter-intuitive. </w:t>
      </w:r>
      <w:r w:rsidRPr="0051683E">
        <w:rPr>
          <w:sz w:val="24"/>
          <w:szCs w:val="24"/>
        </w:rPr>
        <w:t xml:space="preserve">After all, by hypothesis the </w:t>
      </w:r>
      <w:proofErr w:type="spellStart"/>
      <w:r w:rsidRPr="0051683E">
        <w:rPr>
          <w:sz w:val="24"/>
          <w:szCs w:val="24"/>
        </w:rPr>
        <w:t>kimu’s</w:t>
      </w:r>
      <w:proofErr w:type="spellEnd"/>
      <w:r w:rsidRPr="0051683E">
        <w:rPr>
          <w:sz w:val="24"/>
          <w:szCs w:val="24"/>
        </w:rPr>
        <w:t xml:space="preserve"> senses are tracking redness, not </w:t>
      </w:r>
      <w:proofErr w:type="spellStart"/>
      <w:r w:rsidRPr="0051683E">
        <w:rPr>
          <w:sz w:val="24"/>
          <w:szCs w:val="24"/>
        </w:rPr>
        <w:t>snorfs</w:t>
      </w:r>
      <w:proofErr w:type="spellEnd"/>
      <w:r w:rsidRPr="0051683E">
        <w:rPr>
          <w:sz w:val="24"/>
          <w:szCs w:val="24"/>
        </w:rPr>
        <w:t>.</w:t>
      </w:r>
    </w:p>
    <w:p w14:paraId="120F597D" w14:textId="77777777" w:rsidR="009D33D7" w:rsidRPr="0051683E" w:rsidRDefault="009D33D7" w:rsidP="00BB2F51">
      <w:pPr>
        <w:pStyle w:val="BodyText"/>
        <w:tabs>
          <w:tab w:val="left" w:pos="6408"/>
        </w:tabs>
        <w:spacing w:line="480" w:lineRule="auto"/>
        <w:rPr>
          <w:sz w:val="24"/>
          <w:szCs w:val="24"/>
        </w:rPr>
      </w:pPr>
    </w:p>
    <w:p w14:paraId="71E8C5FB" w14:textId="59C39F81" w:rsidR="009D33D7" w:rsidRPr="0051683E" w:rsidRDefault="00EF1E3E" w:rsidP="00BB2F51">
      <w:pPr>
        <w:spacing w:after="0" w:line="480" w:lineRule="auto"/>
        <w:rPr>
          <w:rFonts w:ascii="Times" w:hAnsi="Times"/>
          <w:sz w:val="24"/>
          <w:szCs w:val="24"/>
        </w:rPr>
      </w:pPr>
      <w:r w:rsidRPr="0051683E">
        <w:rPr>
          <w:rFonts w:ascii="Times" w:hAnsi="Times"/>
          <w:sz w:val="24"/>
          <w:szCs w:val="24"/>
        </w:rPr>
        <w:t xml:space="preserve">But this argument is by no means conclusive. Defenders of </w:t>
      </w:r>
      <w:proofErr w:type="spellStart"/>
      <w:r w:rsidR="009D33D7" w:rsidRPr="0051683E">
        <w:rPr>
          <w:rFonts w:ascii="Times" w:hAnsi="Times"/>
          <w:sz w:val="24"/>
          <w:szCs w:val="24"/>
        </w:rPr>
        <w:t>teleosemantics</w:t>
      </w:r>
      <w:proofErr w:type="spellEnd"/>
      <w:r w:rsidR="009D33D7" w:rsidRPr="0051683E">
        <w:rPr>
          <w:rFonts w:ascii="Times" w:hAnsi="Times"/>
          <w:sz w:val="24"/>
          <w:szCs w:val="24"/>
        </w:rPr>
        <w:t xml:space="preserve"> can</w:t>
      </w:r>
      <w:r w:rsidRPr="0051683E">
        <w:rPr>
          <w:rFonts w:ascii="Times" w:hAnsi="Times"/>
          <w:sz w:val="24"/>
          <w:szCs w:val="24"/>
        </w:rPr>
        <w:t xml:space="preserve"> object</w:t>
      </w:r>
      <w:r w:rsidR="009D33D7" w:rsidRPr="0051683E">
        <w:rPr>
          <w:rFonts w:ascii="Times" w:hAnsi="Times"/>
          <w:sz w:val="24"/>
          <w:szCs w:val="24"/>
        </w:rPr>
        <w:t xml:space="preserve"> that </w:t>
      </w:r>
      <w:proofErr w:type="spellStart"/>
      <w:r w:rsidRPr="0051683E">
        <w:rPr>
          <w:rFonts w:ascii="Times" w:hAnsi="Times"/>
          <w:sz w:val="24"/>
          <w:szCs w:val="24"/>
        </w:rPr>
        <w:t>Pietroski’s</w:t>
      </w:r>
      <w:proofErr w:type="spellEnd"/>
      <w:r w:rsidRPr="0051683E">
        <w:rPr>
          <w:rFonts w:ascii="Times" w:hAnsi="Times"/>
          <w:sz w:val="24"/>
          <w:szCs w:val="24"/>
        </w:rPr>
        <w:t xml:space="preserve"> </w:t>
      </w:r>
      <w:r w:rsidR="009D33D7" w:rsidRPr="0051683E">
        <w:rPr>
          <w:rFonts w:ascii="Times" w:hAnsi="Times"/>
          <w:sz w:val="24"/>
          <w:szCs w:val="24"/>
        </w:rPr>
        <w:t xml:space="preserve">intuitions </w:t>
      </w:r>
      <w:r w:rsidRPr="0051683E">
        <w:rPr>
          <w:rFonts w:ascii="Times" w:hAnsi="Times"/>
          <w:sz w:val="24"/>
          <w:szCs w:val="24"/>
        </w:rPr>
        <w:t>are</w:t>
      </w:r>
      <w:r w:rsidR="009D33D7" w:rsidRPr="0051683E">
        <w:rPr>
          <w:rFonts w:ascii="Times" w:hAnsi="Times"/>
          <w:sz w:val="24"/>
          <w:szCs w:val="24"/>
        </w:rPr>
        <w:t xml:space="preserve"> reading more into </w:t>
      </w:r>
      <w:r w:rsidRPr="0051683E">
        <w:rPr>
          <w:rFonts w:ascii="Times" w:hAnsi="Times"/>
          <w:sz w:val="24"/>
          <w:szCs w:val="24"/>
        </w:rPr>
        <w:t>the story than is warranted.</w:t>
      </w:r>
      <w:r w:rsidR="009D33D7" w:rsidRPr="0051683E">
        <w:rPr>
          <w:rFonts w:ascii="Times" w:hAnsi="Times"/>
          <w:sz w:val="24"/>
          <w:szCs w:val="24"/>
        </w:rPr>
        <w:t xml:space="preserve"> </w:t>
      </w:r>
      <w:r w:rsidRPr="0051683E">
        <w:rPr>
          <w:rFonts w:ascii="Times" w:hAnsi="Times"/>
          <w:sz w:val="24"/>
          <w:szCs w:val="24"/>
        </w:rPr>
        <w:t xml:space="preserve">As </w:t>
      </w:r>
      <w:proofErr w:type="spellStart"/>
      <w:r w:rsidR="009D33D7" w:rsidRPr="0051683E">
        <w:rPr>
          <w:rFonts w:ascii="Times" w:hAnsi="Times"/>
          <w:sz w:val="24"/>
          <w:szCs w:val="24"/>
        </w:rPr>
        <w:t>Pietroski</w:t>
      </w:r>
      <w:proofErr w:type="spellEnd"/>
      <w:r w:rsidR="009D33D7" w:rsidRPr="0051683E">
        <w:rPr>
          <w:rFonts w:ascii="Times" w:hAnsi="Times"/>
          <w:sz w:val="24"/>
          <w:szCs w:val="24"/>
        </w:rPr>
        <w:t xml:space="preserve"> </w:t>
      </w:r>
      <w:r w:rsidR="00F41978">
        <w:rPr>
          <w:rFonts w:ascii="Times" w:hAnsi="Times"/>
          <w:sz w:val="24"/>
          <w:szCs w:val="24"/>
        </w:rPr>
        <w:t xml:space="preserve">initially </w:t>
      </w:r>
      <w:r w:rsidRPr="0051683E">
        <w:rPr>
          <w:rFonts w:ascii="Times" w:hAnsi="Times"/>
          <w:sz w:val="24"/>
          <w:szCs w:val="24"/>
        </w:rPr>
        <w:t xml:space="preserve">tells it, </w:t>
      </w:r>
      <w:r w:rsidR="009D33D7" w:rsidRPr="0051683E">
        <w:rPr>
          <w:rFonts w:ascii="Times" w:hAnsi="Times"/>
          <w:sz w:val="24"/>
          <w:szCs w:val="24"/>
        </w:rPr>
        <w:t xml:space="preserve">the </w:t>
      </w:r>
      <w:proofErr w:type="spellStart"/>
      <w:r w:rsidR="009D33D7" w:rsidRPr="0051683E">
        <w:rPr>
          <w:rFonts w:ascii="Times" w:hAnsi="Times"/>
          <w:sz w:val="24"/>
          <w:szCs w:val="24"/>
        </w:rPr>
        <w:t>kimu</w:t>
      </w:r>
      <w:proofErr w:type="spellEnd"/>
      <w:r w:rsidR="009D33D7" w:rsidRPr="0051683E">
        <w:rPr>
          <w:rFonts w:ascii="Times" w:hAnsi="Times"/>
          <w:sz w:val="24"/>
          <w:szCs w:val="24"/>
        </w:rPr>
        <w:t xml:space="preserve"> evolve some state that is triggered by redness and which </w:t>
      </w:r>
      <w:r w:rsidRPr="0051683E">
        <w:rPr>
          <w:rFonts w:ascii="Times" w:hAnsi="Times"/>
          <w:sz w:val="24"/>
          <w:szCs w:val="24"/>
        </w:rPr>
        <w:t>functions to keep</w:t>
      </w:r>
      <w:r w:rsidR="009D33D7" w:rsidRPr="0051683E">
        <w:rPr>
          <w:rFonts w:ascii="Times" w:hAnsi="Times"/>
          <w:sz w:val="24"/>
          <w:szCs w:val="24"/>
        </w:rPr>
        <w:t xml:space="preserve"> t</w:t>
      </w:r>
      <w:r w:rsidR="001D4CA7" w:rsidRPr="0051683E">
        <w:rPr>
          <w:rFonts w:ascii="Times" w:hAnsi="Times"/>
          <w:sz w:val="24"/>
          <w:szCs w:val="24"/>
        </w:rPr>
        <w:t xml:space="preserve">hem away from the </w:t>
      </w:r>
      <w:proofErr w:type="spellStart"/>
      <w:r w:rsidR="001D4CA7" w:rsidRPr="0051683E">
        <w:rPr>
          <w:rFonts w:ascii="Times" w:hAnsi="Times"/>
          <w:sz w:val="24"/>
          <w:szCs w:val="24"/>
        </w:rPr>
        <w:t>snorf</w:t>
      </w:r>
      <w:proofErr w:type="spellEnd"/>
      <w:r w:rsidR="001D4CA7" w:rsidRPr="0051683E">
        <w:rPr>
          <w:rFonts w:ascii="Times" w:hAnsi="Times"/>
          <w:sz w:val="24"/>
          <w:szCs w:val="24"/>
        </w:rPr>
        <w:t xml:space="preserve">.  But his </w:t>
      </w:r>
      <w:r w:rsidR="00F41978">
        <w:rPr>
          <w:rFonts w:ascii="Times" w:hAnsi="Times"/>
          <w:sz w:val="24"/>
          <w:szCs w:val="24"/>
        </w:rPr>
        <w:t xml:space="preserve">subsequent discussion invites us to suppose that </w:t>
      </w:r>
      <w:r w:rsidR="00402B59" w:rsidRPr="0051683E">
        <w:rPr>
          <w:rFonts w:ascii="Times" w:hAnsi="Times"/>
          <w:sz w:val="24"/>
          <w:szCs w:val="24"/>
        </w:rPr>
        <w:t xml:space="preserve">the </w:t>
      </w:r>
      <w:proofErr w:type="spellStart"/>
      <w:r w:rsidR="00402B59" w:rsidRPr="0051683E">
        <w:rPr>
          <w:rFonts w:ascii="Times" w:hAnsi="Times"/>
          <w:sz w:val="24"/>
          <w:szCs w:val="24"/>
        </w:rPr>
        <w:t>kimu</w:t>
      </w:r>
      <w:proofErr w:type="spellEnd"/>
      <w:r w:rsidR="00402B59" w:rsidRPr="0051683E">
        <w:rPr>
          <w:rFonts w:ascii="Times" w:hAnsi="Times"/>
          <w:sz w:val="24"/>
          <w:szCs w:val="24"/>
        </w:rPr>
        <w:t xml:space="preserve"> have</w:t>
      </w:r>
      <w:r w:rsidR="009D33D7" w:rsidRPr="0051683E">
        <w:rPr>
          <w:rFonts w:ascii="Times" w:hAnsi="Times"/>
          <w:sz w:val="24"/>
          <w:szCs w:val="24"/>
        </w:rPr>
        <w:t xml:space="preserve"> some general-purpose visual </w:t>
      </w:r>
      <w:r w:rsidR="009D33D7" w:rsidRPr="0051683E">
        <w:rPr>
          <w:rFonts w:ascii="Times" w:hAnsi="Times"/>
          <w:i/>
          <w:sz w:val="24"/>
          <w:szCs w:val="24"/>
        </w:rPr>
        <w:t>system</w:t>
      </w:r>
      <w:r w:rsidR="00402B59" w:rsidRPr="0051683E">
        <w:rPr>
          <w:rFonts w:ascii="Times" w:hAnsi="Times"/>
          <w:sz w:val="24"/>
          <w:szCs w:val="24"/>
        </w:rPr>
        <w:t xml:space="preserve"> whose outputs</w:t>
      </w:r>
      <w:r w:rsidRPr="0051683E">
        <w:rPr>
          <w:rFonts w:ascii="Times" w:hAnsi="Times"/>
          <w:sz w:val="24"/>
          <w:szCs w:val="24"/>
        </w:rPr>
        <w:t xml:space="preserve"> </w:t>
      </w:r>
      <w:r w:rsidR="00F41978">
        <w:rPr>
          <w:rFonts w:ascii="Times" w:hAnsi="Times"/>
          <w:sz w:val="24"/>
          <w:szCs w:val="24"/>
        </w:rPr>
        <w:t xml:space="preserve">might </w:t>
      </w:r>
      <w:r w:rsidR="009D33D7" w:rsidRPr="0051683E">
        <w:rPr>
          <w:rFonts w:ascii="Times" w:hAnsi="Times"/>
          <w:sz w:val="24"/>
          <w:szCs w:val="24"/>
        </w:rPr>
        <w:t>inform an open-ended range of behaviour</w:t>
      </w:r>
      <w:r w:rsidRPr="0051683E">
        <w:rPr>
          <w:rFonts w:ascii="Times" w:hAnsi="Times"/>
          <w:sz w:val="24"/>
          <w:szCs w:val="24"/>
        </w:rPr>
        <w:t>s</w:t>
      </w:r>
      <w:r w:rsidR="009D33D7" w:rsidRPr="0051683E">
        <w:rPr>
          <w:rFonts w:ascii="Times" w:hAnsi="Times"/>
          <w:sz w:val="24"/>
          <w:szCs w:val="24"/>
        </w:rPr>
        <w:t xml:space="preserve"> directed at </w:t>
      </w:r>
      <w:r w:rsidRPr="0051683E">
        <w:rPr>
          <w:rFonts w:ascii="Times" w:hAnsi="Times"/>
          <w:sz w:val="24"/>
          <w:szCs w:val="24"/>
        </w:rPr>
        <w:t xml:space="preserve">various </w:t>
      </w:r>
      <w:r w:rsidR="009D33D7" w:rsidRPr="0051683E">
        <w:rPr>
          <w:rFonts w:ascii="Times" w:hAnsi="Times"/>
          <w:sz w:val="24"/>
          <w:szCs w:val="24"/>
        </w:rPr>
        <w:t>possi</w:t>
      </w:r>
      <w:r w:rsidRPr="0051683E">
        <w:rPr>
          <w:rFonts w:ascii="Times" w:hAnsi="Times"/>
          <w:sz w:val="24"/>
          <w:szCs w:val="24"/>
        </w:rPr>
        <w:t>ble ends (such as avoiding blood</w:t>
      </w:r>
      <w:r w:rsidR="009D33D7" w:rsidRPr="0051683E">
        <w:rPr>
          <w:rFonts w:ascii="Times" w:hAnsi="Times"/>
          <w:sz w:val="24"/>
          <w:szCs w:val="24"/>
        </w:rPr>
        <w:t xml:space="preserve">, or finding </w:t>
      </w:r>
      <w:r w:rsidRPr="0051683E">
        <w:rPr>
          <w:rFonts w:ascii="Times" w:hAnsi="Times"/>
          <w:sz w:val="24"/>
          <w:szCs w:val="24"/>
        </w:rPr>
        <w:t>apples</w:t>
      </w:r>
      <w:r w:rsidR="009D33D7" w:rsidRPr="0051683E">
        <w:rPr>
          <w:rFonts w:ascii="Times" w:hAnsi="Times"/>
          <w:sz w:val="24"/>
          <w:szCs w:val="24"/>
        </w:rPr>
        <w:t>, or ind</w:t>
      </w:r>
      <w:r w:rsidR="00402B59" w:rsidRPr="0051683E">
        <w:rPr>
          <w:rFonts w:ascii="Times" w:hAnsi="Times"/>
          <w:sz w:val="24"/>
          <w:szCs w:val="24"/>
        </w:rPr>
        <w:t>eed wanting to see red things).</w:t>
      </w:r>
      <w:r w:rsidR="009D33D7" w:rsidRPr="0051683E">
        <w:rPr>
          <w:rFonts w:ascii="Times" w:hAnsi="Times"/>
          <w:sz w:val="24"/>
          <w:szCs w:val="24"/>
        </w:rPr>
        <w:t xml:space="preserve"> However, this </w:t>
      </w:r>
      <w:r w:rsidRPr="0051683E">
        <w:rPr>
          <w:rFonts w:ascii="Times" w:hAnsi="Times"/>
          <w:sz w:val="24"/>
          <w:szCs w:val="24"/>
        </w:rPr>
        <w:t xml:space="preserve">supposition adds significant </w:t>
      </w:r>
      <w:r w:rsidR="00402B59" w:rsidRPr="0051683E">
        <w:rPr>
          <w:rFonts w:ascii="Times" w:hAnsi="Times"/>
          <w:sz w:val="24"/>
          <w:szCs w:val="24"/>
        </w:rPr>
        <w:t xml:space="preserve">extra </w:t>
      </w:r>
      <w:r w:rsidRPr="0051683E">
        <w:rPr>
          <w:rFonts w:ascii="Times" w:hAnsi="Times"/>
          <w:sz w:val="24"/>
          <w:szCs w:val="24"/>
        </w:rPr>
        <w:t xml:space="preserve">structure to </w:t>
      </w:r>
      <w:proofErr w:type="spellStart"/>
      <w:r w:rsidR="009D33D7" w:rsidRPr="0051683E">
        <w:rPr>
          <w:rFonts w:ascii="Times" w:hAnsi="Times"/>
          <w:sz w:val="24"/>
          <w:szCs w:val="24"/>
        </w:rPr>
        <w:t>Pietroski’s</w:t>
      </w:r>
      <w:proofErr w:type="spellEnd"/>
      <w:r w:rsidR="00402B59" w:rsidRPr="0051683E">
        <w:rPr>
          <w:rFonts w:ascii="Times" w:hAnsi="Times"/>
          <w:sz w:val="24"/>
          <w:szCs w:val="24"/>
        </w:rPr>
        <w:t xml:space="preserve"> initial story, and so makes room for</w:t>
      </w:r>
      <w:r w:rsidR="009D33D7" w:rsidRPr="0051683E">
        <w:rPr>
          <w:rFonts w:ascii="Times" w:hAnsi="Times"/>
          <w:sz w:val="24"/>
          <w:szCs w:val="24"/>
        </w:rPr>
        <w:t xml:space="preserve"> </w:t>
      </w:r>
      <w:proofErr w:type="spellStart"/>
      <w:r w:rsidR="009D33D7" w:rsidRPr="0051683E">
        <w:rPr>
          <w:rFonts w:ascii="Times" w:hAnsi="Times"/>
          <w:sz w:val="24"/>
          <w:szCs w:val="24"/>
        </w:rPr>
        <w:t>teleosemanticists</w:t>
      </w:r>
      <w:proofErr w:type="spellEnd"/>
      <w:r w:rsidR="009D33D7" w:rsidRPr="0051683E">
        <w:rPr>
          <w:rFonts w:ascii="Times" w:hAnsi="Times"/>
          <w:sz w:val="24"/>
          <w:szCs w:val="24"/>
        </w:rPr>
        <w:t xml:space="preserve"> to argue that </w:t>
      </w:r>
      <w:r w:rsidR="00402B59" w:rsidRPr="0051683E">
        <w:rPr>
          <w:rFonts w:ascii="Times" w:hAnsi="Times"/>
          <w:sz w:val="24"/>
          <w:szCs w:val="24"/>
        </w:rPr>
        <w:t>an organism with that</w:t>
      </w:r>
      <w:r w:rsidR="009D33D7" w:rsidRPr="0051683E">
        <w:rPr>
          <w:rFonts w:ascii="Times" w:hAnsi="Times"/>
          <w:sz w:val="24"/>
          <w:szCs w:val="24"/>
        </w:rPr>
        <w:t xml:space="preserve"> extra structure would </w:t>
      </w:r>
      <w:r w:rsidR="00402B59" w:rsidRPr="0051683E">
        <w:rPr>
          <w:rFonts w:ascii="Times" w:hAnsi="Times"/>
          <w:sz w:val="24"/>
          <w:szCs w:val="24"/>
        </w:rPr>
        <w:t xml:space="preserve">indeed </w:t>
      </w:r>
      <w:r w:rsidR="009D33D7" w:rsidRPr="0051683E">
        <w:rPr>
          <w:rFonts w:ascii="Times" w:hAnsi="Times"/>
          <w:sz w:val="24"/>
          <w:szCs w:val="24"/>
        </w:rPr>
        <w:t>be representing redn</w:t>
      </w:r>
      <w:r w:rsidR="00402B59" w:rsidRPr="0051683E">
        <w:rPr>
          <w:rFonts w:ascii="Times" w:hAnsi="Times"/>
          <w:sz w:val="24"/>
          <w:szCs w:val="24"/>
        </w:rPr>
        <w:t xml:space="preserve">ess rather than </w:t>
      </w:r>
      <w:proofErr w:type="spellStart"/>
      <w:r w:rsidR="00402B59" w:rsidRPr="0051683E">
        <w:rPr>
          <w:rFonts w:ascii="Times" w:hAnsi="Times"/>
          <w:sz w:val="24"/>
          <w:szCs w:val="24"/>
        </w:rPr>
        <w:t>snorf</w:t>
      </w:r>
      <w:proofErr w:type="spellEnd"/>
      <w:r w:rsidR="00402B59" w:rsidRPr="0051683E">
        <w:rPr>
          <w:rFonts w:ascii="Times" w:hAnsi="Times"/>
          <w:sz w:val="24"/>
          <w:szCs w:val="24"/>
        </w:rPr>
        <w:t xml:space="preserve">-freeness: if the </w:t>
      </w:r>
      <w:proofErr w:type="spellStart"/>
      <w:r w:rsidR="00402B59" w:rsidRPr="0051683E">
        <w:rPr>
          <w:rFonts w:ascii="Times" w:hAnsi="Times"/>
          <w:sz w:val="24"/>
          <w:szCs w:val="24"/>
        </w:rPr>
        <w:t>kimu’s</w:t>
      </w:r>
      <w:proofErr w:type="spellEnd"/>
      <w:r w:rsidR="00402B59" w:rsidRPr="0051683E">
        <w:rPr>
          <w:rFonts w:ascii="Times" w:hAnsi="Times"/>
          <w:sz w:val="24"/>
          <w:szCs w:val="24"/>
        </w:rPr>
        <w:t xml:space="preserve"> visual system</w:t>
      </w:r>
      <w:r w:rsidR="009D33D7" w:rsidRPr="0051683E">
        <w:rPr>
          <w:rFonts w:ascii="Times" w:hAnsi="Times"/>
          <w:sz w:val="24"/>
          <w:szCs w:val="24"/>
        </w:rPr>
        <w:t xml:space="preserve"> </w:t>
      </w:r>
      <w:r w:rsidR="00402B59" w:rsidRPr="0051683E">
        <w:rPr>
          <w:rFonts w:ascii="Times" w:hAnsi="Times"/>
          <w:sz w:val="24"/>
          <w:szCs w:val="24"/>
        </w:rPr>
        <w:t xml:space="preserve">did </w:t>
      </w:r>
      <w:r w:rsidR="009D33D7" w:rsidRPr="0051683E">
        <w:rPr>
          <w:rFonts w:ascii="Times" w:hAnsi="Times"/>
          <w:sz w:val="24"/>
          <w:szCs w:val="24"/>
        </w:rPr>
        <w:t xml:space="preserve">inform a </w:t>
      </w:r>
      <w:r w:rsidR="009D33D7" w:rsidRPr="0051683E">
        <w:rPr>
          <w:rFonts w:ascii="Times" w:hAnsi="Times"/>
          <w:i/>
          <w:sz w:val="24"/>
          <w:szCs w:val="24"/>
        </w:rPr>
        <w:t>range</w:t>
      </w:r>
      <w:r w:rsidR="009D33D7" w:rsidRPr="0051683E">
        <w:rPr>
          <w:rFonts w:ascii="Times" w:hAnsi="Times"/>
          <w:sz w:val="24"/>
          <w:szCs w:val="24"/>
        </w:rPr>
        <w:t xml:space="preserve"> of different behaviours directed at differe</w:t>
      </w:r>
      <w:r w:rsidR="00402B59" w:rsidRPr="0051683E">
        <w:rPr>
          <w:rFonts w:ascii="Times" w:hAnsi="Times"/>
          <w:sz w:val="24"/>
          <w:szCs w:val="24"/>
        </w:rPr>
        <w:t>nt ends, then the content of its visual</w:t>
      </w:r>
      <w:r w:rsidR="009D33D7" w:rsidRPr="0051683E">
        <w:rPr>
          <w:rFonts w:ascii="Times" w:hAnsi="Times"/>
          <w:sz w:val="24"/>
          <w:szCs w:val="24"/>
        </w:rPr>
        <w:t xml:space="preserve"> state</w:t>
      </w:r>
      <w:r w:rsidR="00402B59" w:rsidRPr="0051683E">
        <w:rPr>
          <w:rFonts w:ascii="Times" w:hAnsi="Times"/>
          <w:sz w:val="24"/>
          <w:szCs w:val="24"/>
        </w:rPr>
        <w:t>s</w:t>
      </w:r>
      <w:r w:rsidR="009D33D7" w:rsidRPr="0051683E">
        <w:rPr>
          <w:rFonts w:ascii="Times" w:hAnsi="Times"/>
          <w:sz w:val="24"/>
          <w:szCs w:val="24"/>
        </w:rPr>
        <w:t xml:space="preserve"> </w:t>
      </w:r>
      <w:r w:rsidR="00402B59" w:rsidRPr="0051683E">
        <w:rPr>
          <w:rFonts w:ascii="Times" w:hAnsi="Times"/>
          <w:sz w:val="24"/>
          <w:szCs w:val="24"/>
        </w:rPr>
        <w:t xml:space="preserve">would be </w:t>
      </w:r>
      <w:r w:rsidR="009D33D7" w:rsidRPr="0051683E">
        <w:rPr>
          <w:rFonts w:ascii="Times" w:hAnsi="Times"/>
          <w:sz w:val="24"/>
          <w:szCs w:val="24"/>
        </w:rPr>
        <w:t>condition</w:t>
      </w:r>
      <w:r w:rsidR="00402B59" w:rsidRPr="0051683E">
        <w:rPr>
          <w:rFonts w:ascii="Times" w:hAnsi="Times"/>
          <w:sz w:val="24"/>
          <w:szCs w:val="24"/>
        </w:rPr>
        <w:t>s that ensured</w:t>
      </w:r>
      <w:r w:rsidR="009D33D7" w:rsidRPr="0051683E">
        <w:rPr>
          <w:rFonts w:ascii="Times" w:hAnsi="Times"/>
          <w:sz w:val="24"/>
          <w:szCs w:val="24"/>
        </w:rPr>
        <w:t xml:space="preserve"> in the achievement of all those ends, and </w:t>
      </w:r>
      <w:r w:rsidR="00402B59" w:rsidRPr="0051683E">
        <w:rPr>
          <w:rFonts w:ascii="Times" w:hAnsi="Times"/>
          <w:sz w:val="24"/>
          <w:szCs w:val="24"/>
        </w:rPr>
        <w:t>one such state might</w:t>
      </w:r>
      <w:r w:rsidR="009D33D7" w:rsidRPr="0051683E">
        <w:rPr>
          <w:rFonts w:ascii="Times" w:hAnsi="Times"/>
          <w:sz w:val="24"/>
          <w:szCs w:val="24"/>
        </w:rPr>
        <w:t xml:space="preserve"> well come out as</w:t>
      </w:r>
      <w:r w:rsidR="00402B59" w:rsidRPr="0051683E">
        <w:rPr>
          <w:rFonts w:ascii="Times" w:hAnsi="Times"/>
          <w:sz w:val="24"/>
          <w:szCs w:val="24"/>
        </w:rPr>
        <w:t xml:space="preserve"> representing</w:t>
      </w:r>
      <w:r w:rsidR="009D33D7" w:rsidRPr="0051683E">
        <w:rPr>
          <w:rFonts w:ascii="Times" w:hAnsi="Times"/>
          <w:sz w:val="24"/>
          <w:szCs w:val="24"/>
        </w:rPr>
        <w:t xml:space="preserve"> redness. </w:t>
      </w:r>
      <w:r w:rsidR="00402B59" w:rsidRPr="0051683E">
        <w:rPr>
          <w:rFonts w:ascii="Times" w:hAnsi="Times"/>
          <w:sz w:val="24"/>
          <w:szCs w:val="24"/>
        </w:rPr>
        <w:t>By contrast</w:t>
      </w:r>
      <w:r w:rsidR="009D33D7" w:rsidRPr="0051683E">
        <w:rPr>
          <w:rFonts w:ascii="Times" w:hAnsi="Times"/>
          <w:sz w:val="24"/>
          <w:szCs w:val="24"/>
        </w:rPr>
        <w:t xml:space="preserve">, if we stick to a minimal understanding of the </w:t>
      </w:r>
      <w:proofErr w:type="spellStart"/>
      <w:r w:rsidR="009D33D7" w:rsidRPr="0051683E">
        <w:rPr>
          <w:rFonts w:ascii="Times" w:hAnsi="Times"/>
          <w:sz w:val="24"/>
          <w:szCs w:val="24"/>
        </w:rPr>
        <w:t>snorf</w:t>
      </w:r>
      <w:proofErr w:type="spellEnd"/>
      <w:r w:rsidR="009D33D7" w:rsidRPr="0051683E">
        <w:rPr>
          <w:rFonts w:ascii="Times" w:hAnsi="Times"/>
          <w:sz w:val="24"/>
          <w:szCs w:val="24"/>
        </w:rPr>
        <w:t xml:space="preserve">, </w:t>
      </w:r>
      <w:r w:rsidR="00402B59" w:rsidRPr="0051683E">
        <w:rPr>
          <w:rFonts w:ascii="Times" w:hAnsi="Times"/>
          <w:sz w:val="24"/>
          <w:szCs w:val="24"/>
        </w:rPr>
        <w:t xml:space="preserve">in line with </w:t>
      </w:r>
      <w:proofErr w:type="spellStart"/>
      <w:r w:rsidR="00402B59" w:rsidRPr="0051683E">
        <w:rPr>
          <w:rFonts w:ascii="Times" w:hAnsi="Times"/>
          <w:sz w:val="24"/>
          <w:szCs w:val="24"/>
        </w:rPr>
        <w:t>Pietroski’s</w:t>
      </w:r>
      <w:proofErr w:type="spellEnd"/>
      <w:r w:rsidR="00402B59" w:rsidRPr="0051683E">
        <w:rPr>
          <w:rFonts w:ascii="Times" w:hAnsi="Times"/>
          <w:sz w:val="24"/>
          <w:szCs w:val="24"/>
        </w:rPr>
        <w:t xml:space="preserve"> </w:t>
      </w:r>
      <w:r w:rsidR="00F41978">
        <w:rPr>
          <w:rFonts w:ascii="Times" w:hAnsi="Times"/>
          <w:sz w:val="24"/>
          <w:szCs w:val="24"/>
        </w:rPr>
        <w:t xml:space="preserve">initial </w:t>
      </w:r>
      <w:r w:rsidR="00402B59" w:rsidRPr="0051683E">
        <w:rPr>
          <w:rFonts w:ascii="Times" w:hAnsi="Times"/>
          <w:sz w:val="24"/>
          <w:szCs w:val="24"/>
        </w:rPr>
        <w:t xml:space="preserve">story, </w:t>
      </w:r>
      <w:r w:rsidR="009D33D7" w:rsidRPr="0051683E">
        <w:rPr>
          <w:rFonts w:ascii="Times" w:hAnsi="Times"/>
          <w:sz w:val="24"/>
          <w:szCs w:val="24"/>
        </w:rPr>
        <w:t xml:space="preserve">as having only a special-purpose visual sensitivity that brings no advantage except </w:t>
      </w:r>
      <w:proofErr w:type="spellStart"/>
      <w:r w:rsidR="009D33D7" w:rsidRPr="0051683E">
        <w:rPr>
          <w:rFonts w:ascii="Times" w:hAnsi="Times"/>
          <w:sz w:val="24"/>
          <w:szCs w:val="24"/>
        </w:rPr>
        <w:t>snorf</w:t>
      </w:r>
      <w:proofErr w:type="spellEnd"/>
      <w:r w:rsidR="009D33D7" w:rsidRPr="0051683E">
        <w:rPr>
          <w:rFonts w:ascii="Times" w:hAnsi="Times"/>
          <w:sz w:val="24"/>
          <w:szCs w:val="24"/>
        </w:rPr>
        <w:t xml:space="preserve">-avoidance, then it’s not so clear that there is anything wrong with </w:t>
      </w:r>
      <w:r w:rsidR="00402B59" w:rsidRPr="0051683E">
        <w:rPr>
          <w:rFonts w:ascii="Times" w:hAnsi="Times"/>
          <w:sz w:val="24"/>
          <w:szCs w:val="24"/>
        </w:rPr>
        <w:t xml:space="preserve">reading </w:t>
      </w:r>
      <w:r w:rsidR="009D33D7" w:rsidRPr="0051683E">
        <w:rPr>
          <w:rFonts w:ascii="Times" w:hAnsi="Times"/>
          <w:sz w:val="24"/>
          <w:szCs w:val="24"/>
        </w:rPr>
        <w:t xml:space="preserve">their states as representing </w:t>
      </w:r>
      <w:proofErr w:type="spellStart"/>
      <w:r w:rsidR="009D33D7" w:rsidRPr="0051683E">
        <w:rPr>
          <w:rFonts w:ascii="Times" w:hAnsi="Times"/>
          <w:i/>
          <w:sz w:val="24"/>
          <w:szCs w:val="24"/>
        </w:rPr>
        <w:t>snorf</w:t>
      </w:r>
      <w:proofErr w:type="spellEnd"/>
      <w:r w:rsidR="009D33D7" w:rsidRPr="0051683E">
        <w:rPr>
          <w:rFonts w:ascii="Times" w:hAnsi="Times"/>
          <w:i/>
          <w:sz w:val="24"/>
          <w:szCs w:val="24"/>
        </w:rPr>
        <w:t>-freeness</w:t>
      </w:r>
      <w:r w:rsidR="009D33D7" w:rsidRPr="0051683E">
        <w:rPr>
          <w:rFonts w:ascii="Times" w:hAnsi="Times"/>
          <w:sz w:val="24"/>
          <w:szCs w:val="24"/>
        </w:rPr>
        <w:t xml:space="preserve">:  after all, if these states never do anything except trigger simple avoidance behaviour, it seems natural enough to read them as representing the danger they are designed to avoid. </w:t>
      </w:r>
    </w:p>
    <w:p w14:paraId="2D85DE50" w14:textId="77777777" w:rsidR="001A2835" w:rsidRPr="0051683E" w:rsidRDefault="001A2835" w:rsidP="00BB2F51">
      <w:pPr>
        <w:spacing w:after="0" w:line="480" w:lineRule="auto"/>
        <w:rPr>
          <w:rFonts w:ascii="Times" w:hAnsi="Times"/>
          <w:b/>
          <w:sz w:val="24"/>
          <w:szCs w:val="24"/>
          <w:u w:val="single"/>
        </w:rPr>
      </w:pPr>
    </w:p>
    <w:p w14:paraId="03AE68F9" w14:textId="457039D1" w:rsidR="001A2835" w:rsidRPr="0051683E" w:rsidRDefault="00727E8D" w:rsidP="00BB2F51">
      <w:pPr>
        <w:spacing w:after="0" w:line="480" w:lineRule="auto"/>
        <w:rPr>
          <w:rFonts w:ascii="Times" w:hAnsi="Times"/>
          <w:b/>
          <w:sz w:val="24"/>
          <w:szCs w:val="24"/>
          <w:u w:val="single"/>
        </w:rPr>
      </w:pPr>
      <w:r w:rsidRPr="0051683E">
        <w:rPr>
          <w:rFonts w:ascii="Times" w:hAnsi="Times"/>
          <w:b/>
          <w:sz w:val="24"/>
          <w:szCs w:val="24"/>
          <w:u w:val="single"/>
        </w:rPr>
        <w:t>Doing without History</w:t>
      </w:r>
    </w:p>
    <w:p w14:paraId="54FDDDFD" w14:textId="77777777" w:rsidR="001A2835" w:rsidRPr="0051683E" w:rsidRDefault="001A2835" w:rsidP="00BB2F51">
      <w:pPr>
        <w:spacing w:after="0" w:line="480" w:lineRule="auto"/>
        <w:rPr>
          <w:rFonts w:ascii="Times" w:hAnsi="Times"/>
          <w:sz w:val="24"/>
          <w:szCs w:val="24"/>
        </w:rPr>
      </w:pPr>
    </w:p>
    <w:p w14:paraId="6D843D4A" w14:textId="6507D00B" w:rsidR="00AA060F" w:rsidRPr="0051683E" w:rsidRDefault="001A2835" w:rsidP="00BB2F51">
      <w:pPr>
        <w:spacing w:after="0" w:line="480" w:lineRule="auto"/>
        <w:rPr>
          <w:rFonts w:ascii="Times" w:hAnsi="Times"/>
          <w:sz w:val="24"/>
          <w:szCs w:val="24"/>
        </w:rPr>
      </w:pPr>
      <w:proofErr w:type="spellStart"/>
      <w:r w:rsidRPr="0051683E">
        <w:rPr>
          <w:rFonts w:ascii="Times" w:hAnsi="Times"/>
          <w:sz w:val="24"/>
          <w:szCs w:val="24"/>
        </w:rPr>
        <w:t>Teleosemantics</w:t>
      </w:r>
      <w:proofErr w:type="spellEnd"/>
      <w:r w:rsidRPr="0051683E">
        <w:rPr>
          <w:rFonts w:ascii="Times" w:hAnsi="Times"/>
          <w:sz w:val="24"/>
          <w:szCs w:val="24"/>
        </w:rPr>
        <w:t xml:space="preserve"> </w:t>
      </w:r>
      <w:r w:rsidR="00AA060F" w:rsidRPr="0051683E">
        <w:rPr>
          <w:rFonts w:ascii="Times" w:hAnsi="Times"/>
          <w:sz w:val="24"/>
          <w:szCs w:val="24"/>
        </w:rPr>
        <w:t xml:space="preserve">is not the only theory of representation that explains content in terms of </w:t>
      </w:r>
      <w:r w:rsidR="00F50283" w:rsidRPr="0051683E">
        <w:rPr>
          <w:rFonts w:ascii="Times" w:hAnsi="Times"/>
          <w:sz w:val="24"/>
          <w:szCs w:val="24"/>
        </w:rPr>
        <w:t>outputs rather than inputs. ‘Success semantics’, the origins of wh</w:t>
      </w:r>
      <w:r w:rsidR="00190B8D" w:rsidRPr="0051683E">
        <w:rPr>
          <w:rFonts w:ascii="Times" w:hAnsi="Times"/>
          <w:sz w:val="24"/>
          <w:szCs w:val="24"/>
        </w:rPr>
        <w:t>ich can be found in Ramsey (1927)</w:t>
      </w:r>
      <w:r w:rsidR="00F50283" w:rsidRPr="0051683E">
        <w:rPr>
          <w:rFonts w:ascii="Times" w:hAnsi="Times"/>
          <w:sz w:val="24"/>
          <w:szCs w:val="24"/>
        </w:rPr>
        <w:t xml:space="preserve">, focuses specifically on belief-desires systems, </w:t>
      </w:r>
      <w:r w:rsidR="000607AD" w:rsidRPr="0051683E">
        <w:rPr>
          <w:rFonts w:ascii="Times" w:hAnsi="Times"/>
          <w:sz w:val="24"/>
          <w:szCs w:val="24"/>
        </w:rPr>
        <w:t>and</w:t>
      </w:r>
      <w:r w:rsidR="00F50283" w:rsidRPr="0051683E">
        <w:rPr>
          <w:rFonts w:ascii="Times" w:hAnsi="Times"/>
          <w:sz w:val="24"/>
          <w:szCs w:val="24"/>
        </w:rPr>
        <w:t xml:space="preserve"> in that context agrees with </w:t>
      </w:r>
      <w:proofErr w:type="spellStart"/>
      <w:r w:rsidR="00F50283" w:rsidRPr="0051683E">
        <w:rPr>
          <w:rFonts w:ascii="Times" w:hAnsi="Times"/>
          <w:sz w:val="24"/>
          <w:szCs w:val="24"/>
        </w:rPr>
        <w:t>teleosemantics</w:t>
      </w:r>
      <w:proofErr w:type="spellEnd"/>
      <w:r w:rsidR="00F50283" w:rsidRPr="0051683E">
        <w:rPr>
          <w:rFonts w:ascii="Times" w:hAnsi="Times"/>
          <w:sz w:val="24"/>
          <w:szCs w:val="24"/>
        </w:rPr>
        <w:t xml:space="preserve"> in equating the truth c</w:t>
      </w:r>
      <w:r w:rsidR="00703A58" w:rsidRPr="0051683E">
        <w:rPr>
          <w:rFonts w:ascii="Times" w:hAnsi="Times"/>
          <w:sz w:val="24"/>
          <w:szCs w:val="24"/>
        </w:rPr>
        <w:t xml:space="preserve">onditions of beliefs with </w:t>
      </w:r>
      <w:r w:rsidR="00F50283" w:rsidRPr="0051683E">
        <w:rPr>
          <w:rFonts w:ascii="Times" w:hAnsi="Times"/>
          <w:sz w:val="24"/>
          <w:szCs w:val="24"/>
        </w:rPr>
        <w:t xml:space="preserve">circumstances </w:t>
      </w:r>
      <w:r w:rsidR="00703A58" w:rsidRPr="0051683E">
        <w:rPr>
          <w:rFonts w:ascii="Times" w:hAnsi="Times"/>
          <w:sz w:val="24"/>
          <w:szCs w:val="24"/>
        </w:rPr>
        <w:t xml:space="preserve">in which resulting actions will satisfy </w:t>
      </w:r>
      <w:r w:rsidR="00F50283" w:rsidRPr="0051683E">
        <w:rPr>
          <w:rFonts w:ascii="Times" w:hAnsi="Times"/>
          <w:sz w:val="24"/>
          <w:szCs w:val="24"/>
        </w:rPr>
        <w:t>desires. And, more generally,</w:t>
      </w:r>
      <w:r w:rsidR="00703A58" w:rsidRPr="0051683E">
        <w:rPr>
          <w:rFonts w:ascii="Times" w:hAnsi="Times"/>
          <w:sz w:val="24"/>
          <w:szCs w:val="24"/>
        </w:rPr>
        <w:t xml:space="preserve"> various species of convention-based</w:t>
      </w:r>
      <w:r w:rsidR="00F50283" w:rsidRPr="0051683E">
        <w:rPr>
          <w:rFonts w:ascii="Times" w:hAnsi="Times"/>
          <w:sz w:val="24"/>
          <w:szCs w:val="24"/>
        </w:rPr>
        <w:t xml:space="preserve"> signall</w:t>
      </w:r>
      <w:r w:rsidR="00703A58" w:rsidRPr="0051683E">
        <w:rPr>
          <w:rFonts w:ascii="Times" w:hAnsi="Times"/>
          <w:sz w:val="24"/>
          <w:szCs w:val="24"/>
        </w:rPr>
        <w:t>ing theory agree with the</w:t>
      </w:r>
      <w:r w:rsidR="00F50283" w:rsidRPr="0051683E">
        <w:rPr>
          <w:rFonts w:ascii="Times" w:hAnsi="Times"/>
          <w:sz w:val="24"/>
          <w:szCs w:val="24"/>
        </w:rPr>
        <w:t xml:space="preserve"> structure of pr</w:t>
      </w:r>
      <w:r w:rsidR="000607AD" w:rsidRPr="0051683E">
        <w:rPr>
          <w:rFonts w:ascii="Times" w:hAnsi="Times"/>
          <w:sz w:val="24"/>
          <w:szCs w:val="24"/>
        </w:rPr>
        <w:t xml:space="preserve">oducer-consumer </w:t>
      </w:r>
      <w:proofErr w:type="spellStart"/>
      <w:r w:rsidR="000607AD" w:rsidRPr="0051683E">
        <w:rPr>
          <w:rFonts w:ascii="Times" w:hAnsi="Times"/>
          <w:sz w:val="24"/>
          <w:szCs w:val="24"/>
        </w:rPr>
        <w:t>teleosemantics</w:t>
      </w:r>
      <w:proofErr w:type="spellEnd"/>
      <w:r w:rsidR="000607AD" w:rsidRPr="0051683E">
        <w:rPr>
          <w:rFonts w:ascii="Times" w:hAnsi="Times"/>
          <w:sz w:val="24"/>
          <w:szCs w:val="24"/>
        </w:rPr>
        <w:t xml:space="preserve"> </w:t>
      </w:r>
      <w:r w:rsidR="00F50283" w:rsidRPr="0051683E">
        <w:rPr>
          <w:rFonts w:ascii="Times" w:hAnsi="Times"/>
          <w:sz w:val="24"/>
          <w:szCs w:val="24"/>
        </w:rPr>
        <w:t>in equating the truth conditions of a signal with those circumstances in which the behaviour performed by the recipient of the signal will satisfy the recipient’s ends (</w:t>
      </w:r>
      <w:r w:rsidR="00190B8D" w:rsidRPr="0051683E">
        <w:rPr>
          <w:rFonts w:ascii="Times" w:hAnsi="Times"/>
          <w:sz w:val="24"/>
          <w:szCs w:val="24"/>
        </w:rPr>
        <w:t xml:space="preserve">Lewis 1969, </w:t>
      </w:r>
      <w:proofErr w:type="spellStart"/>
      <w:r w:rsidR="00190B8D" w:rsidRPr="0051683E">
        <w:rPr>
          <w:rFonts w:ascii="Times" w:hAnsi="Times"/>
          <w:sz w:val="24"/>
          <w:szCs w:val="24"/>
        </w:rPr>
        <w:t>Skyrms</w:t>
      </w:r>
      <w:proofErr w:type="spellEnd"/>
      <w:r w:rsidR="00190B8D" w:rsidRPr="0051683E">
        <w:rPr>
          <w:rFonts w:ascii="Times" w:hAnsi="Times"/>
          <w:sz w:val="24"/>
          <w:szCs w:val="24"/>
        </w:rPr>
        <w:t xml:space="preserve"> 1996 2010)</w:t>
      </w:r>
      <w:r w:rsidR="00F50283" w:rsidRPr="0051683E">
        <w:rPr>
          <w:rFonts w:ascii="Times" w:hAnsi="Times"/>
          <w:sz w:val="24"/>
          <w:szCs w:val="24"/>
        </w:rPr>
        <w:t xml:space="preserve">. </w:t>
      </w:r>
    </w:p>
    <w:p w14:paraId="3A6DB2D0" w14:textId="77777777" w:rsidR="001A2835" w:rsidRPr="0051683E" w:rsidRDefault="001A2835" w:rsidP="00BB2F51">
      <w:pPr>
        <w:spacing w:after="0" w:line="480" w:lineRule="auto"/>
        <w:rPr>
          <w:rFonts w:ascii="Times" w:hAnsi="Times"/>
          <w:sz w:val="24"/>
          <w:szCs w:val="24"/>
        </w:rPr>
      </w:pPr>
    </w:p>
    <w:p w14:paraId="0A2C49C9" w14:textId="01F64349" w:rsidR="00F50283" w:rsidRPr="0051683E" w:rsidRDefault="00F50283" w:rsidP="00BB2F51">
      <w:pPr>
        <w:spacing w:after="0" w:line="480" w:lineRule="auto"/>
        <w:rPr>
          <w:rFonts w:ascii="Times" w:hAnsi="Times"/>
          <w:sz w:val="24"/>
          <w:szCs w:val="24"/>
        </w:rPr>
      </w:pPr>
      <w:r w:rsidRPr="0051683E">
        <w:rPr>
          <w:rFonts w:ascii="Times" w:hAnsi="Times"/>
          <w:sz w:val="24"/>
          <w:szCs w:val="24"/>
        </w:rPr>
        <w:t xml:space="preserve">Where these theories </w:t>
      </w:r>
      <w:r w:rsidR="004A432A" w:rsidRPr="0051683E">
        <w:rPr>
          <w:rFonts w:ascii="Times" w:hAnsi="Times"/>
          <w:sz w:val="24"/>
          <w:szCs w:val="24"/>
        </w:rPr>
        <w:t xml:space="preserve">differ from </w:t>
      </w:r>
      <w:proofErr w:type="spellStart"/>
      <w:r w:rsidR="004A432A" w:rsidRPr="0051683E">
        <w:rPr>
          <w:rFonts w:ascii="Times" w:hAnsi="Times"/>
          <w:sz w:val="24"/>
          <w:szCs w:val="24"/>
        </w:rPr>
        <w:t>teleosemantics</w:t>
      </w:r>
      <w:proofErr w:type="spellEnd"/>
      <w:r w:rsidR="004A432A" w:rsidRPr="0051683E">
        <w:rPr>
          <w:rFonts w:ascii="Times" w:hAnsi="Times"/>
          <w:sz w:val="24"/>
          <w:szCs w:val="24"/>
        </w:rPr>
        <w:t xml:space="preserve"> is in not viewin</w:t>
      </w:r>
      <w:r w:rsidR="006B67F7" w:rsidRPr="0051683E">
        <w:rPr>
          <w:rFonts w:ascii="Times" w:hAnsi="Times"/>
          <w:sz w:val="24"/>
          <w:szCs w:val="24"/>
        </w:rPr>
        <w:t xml:space="preserve">g these structures as </w:t>
      </w:r>
      <w:r w:rsidR="00E336E1" w:rsidRPr="0051683E">
        <w:rPr>
          <w:rFonts w:ascii="Times" w:hAnsi="Times"/>
          <w:sz w:val="24"/>
          <w:szCs w:val="24"/>
        </w:rPr>
        <w:t>necessarily involving</w:t>
      </w:r>
      <w:r w:rsidR="006B67F7" w:rsidRPr="0051683E">
        <w:rPr>
          <w:rFonts w:ascii="Times" w:hAnsi="Times"/>
          <w:sz w:val="24"/>
          <w:szCs w:val="24"/>
        </w:rPr>
        <w:t xml:space="preserve"> </w:t>
      </w:r>
      <w:r w:rsidR="006B67F7" w:rsidRPr="0051683E">
        <w:rPr>
          <w:rFonts w:ascii="Times" w:hAnsi="Times"/>
          <w:i/>
          <w:sz w:val="24"/>
          <w:szCs w:val="24"/>
        </w:rPr>
        <w:t>biological functions</w:t>
      </w:r>
      <w:r w:rsidR="006B67F7" w:rsidRPr="0051683E">
        <w:rPr>
          <w:rFonts w:ascii="Times" w:hAnsi="Times"/>
          <w:sz w:val="24"/>
          <w:szCs w:val="24"/>
        </w:rPr>
        <w:t xml:space="preserve">. For </w:t>
      </w:r>
      <w:proofErr w:type="spellStart"/>
      <w:r w:rsidR="006B67F7" w:rsidRPr="0051683E">
        <w:rPr>
          <w:rFonts w:ascii="Times" w:hAnsi="Times"/>
          <w:sz w:val="24"/>
          <w:szCs w:val="24"/>
        </w:rPr>
        <w:t>teleosemantics</w:t>
      </w:r>
      <w:proofErr w:type="spellEnd"/>
      <w:r w:rsidR="006B67F7" w:rsidRPr="0051683E">
        <w:rPr>
          <w:rFonts w:ascii="Times" w:hAnsi="Times"/>
          <w:sz w:val="24"/>
          <w:szCs w:val="24"/>
        </w:rPr>
        <w:t>, the satisfaction conditions of desires</w:t>
      </w:r>
      <w:r w:rsidR="000607AD" w:rsidRPr="0051683E">
        <w:rPr>
          <w:rFonts w:ascii="Times" w:hAnsi="Times"/>
          <w:sz w:val="24"/>
          <w:szCs w:val="24"/>
        </w:rPr>
        <w:t>, and</w:t>
      </w:r>
      <w:r w:rsidR="006B67F7" w:rsidRPr="0051683E">
        <w:rPr>
          <w:rFonts w:ascii="Times" w:hAnsi="Times"/>
          <w:sz w:val="24"/>
          <w:szCs w:val="24"/>
        </w:rPr>
        <w:t xml:space="preserve"> </w:t>
      </w:r>
      <w:r w:rsidR="000607AD" w:rsidRPr="0051683E">
        <w:rPr>
          <w:rFonts w:ascii="Times" w:hAnsi="Times"/>
          <w:sz w:val="24"/>
          <w:szCs w:val="24"/>
        </w:rPr>
        <w:t>more generally the ends of consumers of representations, are equated with the effects that the</w:t>
      </w:r>
      <w:r w:rsidR="006B67F7" w:rsidRPr="0051683E">
        <w:rPr>
          <w:rFonts w:ascii="Times" w:hAnsi="Times"/>
          <w:sz w:val="24"/>
          <w:szCs w:val="24"/>
        </w:rPr>
        <w:t xml:space="preserve">se </w:t>
      </w:r>
      <w:r w:rsidR="000607AD" w:rsidRPr="0051683E">
        <w:rPr>
          <w:rFonts w:ascii="Times" w:hAnsi="Times"/>
          <w:sz w:val="24"/>
          <w:szCs w:val="24"/>
        </w:rPr>
        <w:t>systems</w:t>
      </w:r>
      <w:r w:rsidR="006B67F7" w:rsidRPr="0051683E">
        <w:rPr>
          <w:rFonts w:ascii="Times" w:hAnsi="Times"/>
          <w:sz w:val="24"/>
          <w:szCs w:val="24"/>
        </w:rPr>
        <w:t xml:space="preserve"> are </w:t>
      </w:r>
      <w:r w:rsidR="006B67F7" w:rsidRPr="0051683E">
        <w:rPr>
          <w:rFonts w:ascii="Times" w:hAnsi="Times"/>
          <w:i/>
          <w:sz w:val="24"/>
          <w:szCs w:val="24"/>
        </w:rPr>
        <w:t>biologically</w:t>
      </w:r>
      <w:r w:rsidR="000607AD" w:rsidRPr="0051683E">
        <w:rPr>
          <w:rFonts w:ascii="Times" w:hAnsi="Times"/>
          <w:sz w:val="24"/>
          <w:szCs w:val="24"/>
        </w:rPr>
        <w:t xml:space="preserve"> supposed to produce. And</w:t>
      </w:r>
      <w:r w:rsidR="006B67F7" w:rsidRPr="0051683E">
        <w:rPr>
          <w:rFonts w:ascii="Times" w:hAnsi="Times"/>
          <w:sz w:val="24"/>
          <w:szCs w:val="24"/>
        </w:rPr>
        <w:t xml:space="preserve"> correspondingly the producers of representations are taken to have the </w:t>
      </w:r>
      <w:r w:rsidR="006B67F7" w:rsidRPr="0051683E">
        <w:rPr>
          <w:rFonts w:ascii="Times" w:hAnsi="Times"/>
          <w:i/>
          <w:sz w:val="24"/>
          <w:szCs w:val="24"/>
        </w:rPr>
        <w:t>biological</w:t>
      </w:r>
      <w:r w:rsidR="006B67F7" w:rsidRPr="0051683E">
        <w:rPr>
          <w:rFonts w:ascii="Times" w:hAnsi="Times"/>
          <w:sz w:val="24"/>
          <w:szCs w:val="24"/>
        </w:rPr>
        <w:t xml:space="preserve"> function of pro</w:t>
      </w:r>
      <w:r w:rsidR="00D42DB1" w:rsidRPr="0051683E">
        <w:rPr>
          <w:rFonts w:ascii="Times" w:hAnsi="Times"/>
          <w:sz w:val="24"/>
          <w:szCs w:val="24"/>
        </w:rPr>
        <w:t xml:space="preserve">ducing representations in </w:t>
      </w:r>
      <w:r w:rsidR="006B67F7" w:rsidRPr="0051683E">
        <w:rPr>
          <w:rFonts w:ascii="Times" w:hAnsi="Times"/>
          <w:sz w:val="24"/>
          <w:szCs w:val="24"/>
        </w:rPr>
        <w:t>circums</w:t>
      </w:r>
      <w:r w:rsidR="000607AD" w:rsidRPr="0051683E">
        <w:rPr>
          <w:rFonts w:ascii="Times" w:hAnsi="Times"/>
          <w:sz w:val="24"/>
          <w:szCs w:val="24"/>
        </w:rPr>
        <w:t>tances where resulting behaviour</w:t>
      </w:r>
      <w:r w:rsidR="006B67F7" w:rsidRPr="0051683E">
        <w:rPr>
          <w:rFonts w:ascii="Times" w:hAnsi="Times"/>
          <w:sz w:val="24"/>
          <w:szCs w:val="24"/>
        </w:rPr>
        <w:t xml:space="preserve"> will fulfil the functions of their consumers.</w:t>
      </w:r>
    </w:p>
    <w:p w14:paraId="715A047C" w14:textId="77777777" w:rsidR="006B67F7" w:rsidRPr="0051683E" w:rsidRDefault="006B67F7" w:rsidP="00BB2F51">
      <w:pPr>
        <w:spacing w:after="0" w:line="480" w:lineRule="auto"/>
        <w:rPr>
          <w:rFonts w:ascii="Times" w:hAnsi="Times"/>
          <w:sz w:val="24"/>
          <w:szCs w:val="24"/>
        </w:rPr>
      </w:pPr>
    </w:p>
    <w:p w14:paraId="1454C4C3" w14:textId="2EBE88B2" w:rsidR="006B67F7" w:rsidRPr="0051683E" w:rsidRDefault="006B67F7" w:rsidP="00BB2F51">
      <w:pPr>
        <w:spacing w:after="0" w:line="480" w:lineRule="auto"/>
        <w:rPr>
          <w:rFonts w:ascii="Times" w:hAnsi="Times"/>
          <w:sz w:val="24"/>
          <w:szCs w:val="24"/>
        </w:rPr>
      </w:pPr>
      <w:r w:rsidRPr="0051683E">
        <w:rPr>
          <w:rFonts w:ascii="Times" w:hAnsi="Times"/>
          <w:sz w:val="24"/>
          <w:szCs w:val="24"/>
        </w:rPr>
        <w:t>Success semantics and signalling theory avoid these biological commitments.</w:t>
      </w:r>
      <w:r w:rsidR="00D42DB1" w:rsidRPr="0051683E">
        <w:rPr>
          <w:rFonts w:ascii="Times" w:hAnsi="Times"/>
          <w:sz w:val="24"/>
          <w:szCs w:val="24"/>
        </w:rPr>
        <w:t xml:space="preserve"> They </w:t>
      </w:r>
      <w:r w:rsidR="008C0D3E" w:rsidRPr="0051683E">
        <w:rPr>
          <w:rFonts w:ascii="Times" w:hAnsi="Times"/>
          <w:sz w:val="24"/>
          <w:szCs w:val="24"/>
        </w:rPr>
        <w:t xml:space="preserve">see no reason to bring biology into the understanding of representation. In their view, we can understand what it is for a desire to be aimed at some outcome, or more generally what it is for consumers to have ends, independently of any appeal to biological function: these are perfectly good everyday notions, and it is not clear that they demand any further analysis; and, even if they do, they can arguably be understood in terms of other </w:t>
      </w:r>
      <w:r w:rsidR="000607AD" w:rsidRPr="0051683E">
        <w:rPr>
          <w:rFonts w:ascii="Times" w:hAnsi="Times"/>
          <w:sz w:val="24"/>
          <w:szCs w:val="24"/>
        </w:rPr>
        <w:t xml:space="preserve">non-biological </w:t>
      </w:r>
      <w:r w:rsidR="008C0D3E" w:rsidRPr="0051683E">
        <w:rPr>
          <w:rFonts w:ascii="Times" w:hAnsi="Times"/>
          <w:sz w:val="24"/>
          <w:szCs w:val="24"/>
        </w:rPr>
        <w:t>everyd</w:t>
      </w:r>
      <w:r w:rsidR="00703A58" w:rsidRPr="0051683E">
        <w:rPr>
          <w:rFonts w:ascii="Times" w:hAnsi="Times"/>
          <w:sz w:val="24"/>
          <w:szCs w:val="24"/>
        </w:rPr>
        <w:t>ay notions, such as contributing</w:t>
      </w:r>
      <w:r w:rsidR="008C0D3E" w:rsidRPr="0051683E">
        <w:rPr>
          <w:rFonts w:ascii="Times" w:hAnsi="Times"/>
          <w:sz w:val="24"/>
          <w:szCs w:val="24"/>
        </w:rPr>
        <w:t xml:space="preserve"> to psychological or bodily </w:t>
      </w:r>
      <w:r w:rsidR="00C40DB5" w:rsidRPr="0051683E">
        <w:rPr>
          <w:rFonts w:ascii="Times" w:hAnsi="Times"/>
          <w:sz w:val="24"/>
          <w:szCs w:val="24"/>
        </w:rPr>
        <w:t>equilibrium</w:t>
      </w:r>
      <w:r w:rsidR="008C0D3E" w:rsidRPr="0051683E">
        <w:rPr>
          <w:rFonts w:ascii="Times" w:hAnsi="Times"/>
          <w:sz w:val="24"/>
          <w:szCs w:val="24"/>
        </w:rPr>
        <w:t>.</w:t>
      </w:r>
    </w:p>
    <w:p w14:paraId="2BA855E5" w14:textId="77777777" w:rsidR="008C0D3E" w:rsidRPr="0051683E" w:rsidRDefault="008C0D3E" w:rsidP="00BB2F51">
      <w:pPr>
        <w:spacing w:after="0" w:line="480" w:lineRule="auto"/>
        <w:rPr>
          <w:rFonts w:ascii="Times" w:hAnsi="Times"/>
          <w:sz w:val="24"/>
          <w:szCs w:val="24"/>
        </w:rPr>
      </w:pPr>
    </w:p>
    <w:p w14:paraId="73F3EECE" w14:textId="47DC947F" w:rsidR="008C0D3E" w:rsidRPr="0051683E" w:rsidRDefault="008C0D3E" w:rsidP="00BB2F51">
      <w:pPr>
        <w:spacing w:after="0" w:line="480" w:lineRule="auto"/>
        <w:rPr>
          <w:rFonts w:ascii="Times" w:hAnsi="Times"/>
          <w:sz w:val="24"/>
          <w:szCs w:val="24"/>
        </w:rPr>
      </w:pPr>
      <w:r w:rsidRPr="0051683E">
        <w:rPr>
          <w:rFonts w:ascii="Times" w:hAnsi="Times"/>
          <w:sz w:val="24"/>
          <w:szCs w:val="24"/>
        </w:rPr>
        <w:t>True, understanding representati</w:t>
      </w:r>
      <w:r w:rsidR="000607AD" w:rsidRPr="0051683E">
        <w:rPr>
          <w:rFonts w:ascii="Times" w:hAnsi="Times"/>
          <w:sz w:val="24"/>
          <w:szCs w:val="24"/>
        </w:rPr>
        <w:t xml:space="preserve">on in </w:t>
      </w:r>
      <w:proofErr w:type="spellStart"/>
      <w:r w:rsidR="000607AD" w:rsidRPr="0051683E">
        <w:rPr>
          <w:rFonts w:ascii="Times" w:hAnsi="Times"/>
          <w:sz w:val="24"/>
          <w:szCs w:val="24"/>
        </w:rPr>
        <w:t>teleosemantic</w:t>
      </w:r>
      <w:proofErr w:type="spellEnd"/>
      <w:r w:rsidR="000607AD" w:rsidRPr="0051683E">
        <w:rPr>
          <w:rFonts w:ascii="Times" w:hAnsi="Times"/>
          <w:sz w:val="24"/>
          <w:szCs w:val="24"/>
        </w:rPr>
        <w:t xml:space="preserve"> terms will automatically carry with it an explanation of </w:t>
      </w:r>
      <w:r w:rsidR="000607AD" w:rsidRPr="0051683E">
        <w:rPr>
          <w:rFonts w:ascii="Times" w:hAnsi="Times"/>
          <w:i/>
          <w:sz w:val="24"/>
          <w:szCs w:val="24"/>
        </w:rPr>
        <w:t>why</w:t>
      </w:r>
      <w:r w:rsidR="000607AD" w:rsidRPr="0051683E">
        <w:rPr>
          <w:rFonts w:ascii="Times" w:hAnsi="Times"/>
          <w:sz w:val="24"/>
          <w:szCs w:val="24"/>
        </w:rPr>
        <w:t xml:space="preserve"> the world contains the representational systems it does. </w:t>
      </w:r>
      <w:proofErr w:type="spellStart"/>
      <w:r w:rsidR="000607AD" w:rsidRPr="0051683E">
        <w:rPr>
          <w:rFonts w:ascii="Times" w:hAnsi="Times"/>
          <w:sz w:val="24"/>
          <w:szCs w:val="24"/>
        </w:rPr>
        <w:t>Teleosemanticists</w:t>
      </w:r>
      <w:proofErr w:type="spellEnd"/>
      <w:r w:rsidR="000607AD" w:rsidRPr="0051683E">
        <w:rPr>
          <w:rFonts w:ascii="Times" w:hAnsi="Times"/>
          <w:sz w:val="24"/>
          <w:szCs w:val="24"/>
        </w:rPr>
        <w:t xml:space="preserve"> work with the standard aetiolo</w:t>
      </w:r>
      <w:r w:rsidR="00985E54" w:rsidRPr="0051683E">
        <w:rPr>
          <w:rFonts w:ascii="Times" w:hAnsi="Times"/>
          <w:sz w:val="24"/>
          <w:szCs w:val="24"/>
        </w:rPr>
        <w:t>gical understanding</w:t>
      </w:r>
      <w:r w:rsidR="001B6DE1" w:rsidRPr="0051683E">
        <w:rPr>
          <w:rFonts w:ascii="Times" w:hAnsi="Times"/>
          <w:sz w:val="24"/>
          <w:szCs w:val="24"/>
        </w:rPr>
        <w:t xml:space="preserve"> of biological function: a trait T has the function F if it was designed by natural selection to produce F, so to speak—or, less metaphorically, if T is now present because ancestral versions of T were selected</w:t>
      </w:r>
      <w:r w:rsidR="00C93066" w:rsidRPr="0051683E">
        <w:rPr>
          <w:rFonts w:ascii="Times" w:hAnsi="Times"/>
          <w:sz w:val="24"/>
          <w:szCs w:val="24"/>
        </w:rPr>
        <w:t xml:space="preserve"> because they produced effect F</w:t>
      </w:r>
      <w:r w:rsidR="001B6DE1" w:rsidRPr="0051683E">
        <w:rPr>
          <w:rFonts w:ascii="Times" w:hAnsi="Times"/>
          <w:sz w:val="24"/>
          <w:szCs w:val="24"/>
        </w:rPr>
        <w:t xml:space="preserve"> </w:t>
      </w:r>
      <w:r w:rsidR="00C93066" w:rsidRPr="0051683E">
        <w:rPr>
          <w:rFonts w:ascii="Times" w:hAnsi="Times"/>
          <w:sz w:val="24"/>
          <w:szCs w:val="24"/>
        </w:rPr>
        <w:t xml:space="preserve">(Wright 1973, Millikan 1989, </w:t>
      </w:r>
      <w:proofErr w:type="spellStart"/>
      <w:r w:rsidR="00C93066" w:rsidRPr="0051683E">
        <w:rPr>
          <w:rFonts w:ascii="Times" w:hAnsi="Times"/>
          <w:sz w:val="24"/>
          <w:szCs w:val="24"/>
        </w:rPr>
        <w:t>Neander</w:t>
      </w:r>
      <w:proofErr w:type="spellEnd"/>
      <w:r w:rsidR="00C93066" w:rsidRPr="0051683E">
        <w:rPr>
          <w:rFonts w:ascii="Times" w:hAnsi="Times"/>
          <w:sz w:val="24"/>
          <w:szCs w:val="24"/>
        </w:rPr>
        <w:t xml:space="preserve"> 1991). </w:t>
      </w:r>
      <w:r w:rsidR="001B6DE1" w:rsidRPr="0051683E">
        <w:rPr>
          <w:rFonts w:ascii="Times" w:hAnsi="Times"/>
          <w:sz w:val="24"/>
          <w:szCs w:val="24"/>
        </w:rPr>
        <w:t xml:space="preserve">On this aetiological account of function, to ascribe a function </w:t>
      </w:r>
      <w:r w:rsidR="00756283" w:rsidRPr="0051683E">
        <w:rPr>
          <w:rFonts w:ascii="Times" w:hAnsi="Times"/>
          <w:sz w:val="24"/>
          <w:szCs w:val="24"/>
        </w:rPr>
        <w:t xml:space="preserve">F to a trait T will therewith explain the presence of T, in terms of its </w:t>
      </w:r>
      <w:proofErr w:type="spellStart"/>
      <w:r w:rsidR="00756283" w:rsidRPr="0051683E">
        <w:rPr>
          <w:rFonts w:ascii="Times" w:hAnsi="Times"/>
          <w:sz w:val="24"/>
          <w:szCs w:val="24"/>
        </w:rPr>
        <w:t>selectional</w:t>
      </w:r>
      <w:proofErr w:type="spellEnd"/>
      <w:r w:rsidR="00756283" w:rsidRPr="0051683E">
        <w:rPr>
          <w:rFonts w:ascii="Times" w:hAnsi="Times"/>
          <w:sz w:val="24"/>
          <w:szCs w:val="24"/>
        </w:rPr>
        <w:t xml:space="preserve"> past. And in the case where we are deal</w:t>
      </w:r>
      <w:r w:rsidR="009317BF" w:rsidRPr="0051683E">
        <w:rPr>
          <w:rFonts w:ascii="Times" w:hAnsi="Times"/>
          <w:sz w:val="24"/>
          <w:szCs w:val="24"/>
        </w:rPr>
        <w:t>ing with representational s</w:t>
      </w:r>
      <w:r w:rsidR="00C40DB5" w:rsidRPr="0051683E">
        <w:rPr>
          <w:rFonts w:ascii="Times" w:hAnsi="Times"/>
          <w:sz w:val="24"/>
          <w:szCs w:val="24"/>
        </w:rPr>
        <w:t>ystems</w:t>
      </w:r>
      <w:r w:rsidR="00756283" w:rsidRPr="0051683E">
        <w:rPr>
          <w:rFonts w:ascii="Times" w:hAnsi="Times"/>
          <w:sz w:val="24"/>
          <w:szCs w:val="24"/>
        </w:rPr>
        <w:t xml:space="preserve">, as with </w:t>
      </w:r>
      <w:proofErr w:type="spellStart"/>
      <w:r w:rsidR="00756283" w:rsidRPr="0051683E">
        <w:rPr>
          <w:rFonts w:ascii="Times" w:hAnsi="Times"/>
          <w:sz w:val="24"/>
          <w:szCs w:val="24"/>
        </w:rPr>
        <w:t>teleosemantics</w:t>
      </w:r>
      <w:proofErr w:type="spellEnd"/>
      <w:r w:rsidR="00756283" w:rsidRPr="0051683E">
        <w:rPr>
          <w:rFonts w:ascii="Times" w:hAnsi="Times"/>
          <w:sz w:val="24"/>
          <w:szCs w:val="24"/>
        </w:rPr>
        <w:t xml:space="preserve">, an ascription of biological functions will </w:t>
      </w:r>
      <w:r w:rsidR="00C40DB5" w:rsidRPr="0051683E">
        <w:rPr>
          <w:rFonts w:ascii="Times" w:hAnsi="Times"/>
          <w:sz w:val="24"/>
          <w:szCs w:val="24"/>
        </w:rPr>
        <w:t xml:space="preserve">carry with it </w:t>
      </w:r>
      <w:r w:rsidR="00756283" w:rsidRPr="0051683E">
        <w:rPr>
          <w:rFonts w:ascii="Times" w:hAnsi="Times"/>
          <w:sz w:val="24"/>
          <w:szCs w:val="24"/>
        </w:rPr>
        <w:t>an evolutionary explanation of those s</w:t>
      </w:r>
      <w:r w:rsidR="00C40DB5" w:rsidRPr="0051683E">
        <w:rPr>
          <w:rFonts w:ascii="Times" w:hAnsi="Times"/>
          <w:sz w:val="24"/>
          <w:szCs w:val="24"/>
        </w:rPr>
        <w:t>ystems</w:t>
      </w:r>
      <w:r w:rsidR="00756283" w:rsidRPr="0051683E">
        <w:rPr>
          <w:rFonts w:ascii="Times" w:hAnsi="Times"/>
          <w:sz w:val="24"/>
          <w:szCs w:val="24"/>
        </w:rPr>
        <w:t>.</w:t>
      </w:r>
    </w:p>
    <w:p w14:paraId="6023B459" w14:textId="77777777" w:rsidR="00756283" w:rsidRPr="0051683E" w:rsidRDefault="00756283" w:rsidP="00BB2F51">
      <w:pPr>
        <w:spacing w:after="0" w:line="480" w:lineRule="auto"/>
        <w:rPr>
          <w:rFonts w:ascii="Times" w:hAnsi="Times"/>
          <w:sz w:val="24"/>
          <w:szCs w:val="24"/>
        </w:rPr>
      </w:pPr>
    </w:p>
    <w:p w14:paraId="1BF5A3EB" w14:textId="5D00C511" w:rsidR="00396904" w:rsidRPr="0051683E" w:rsidRDefault="00756283" w:rsidP="00BB2F51">
      <w:pPr>
        <w:spacing w:after="0" w:line="480" w:lineRule="auto"/>
        <w:rPr>
          <w:rFonts w:ascii="Times" w:hAnsi="Times"/>
          <w:sz w:val="24"/>
          <w:szCs w:val="24"/>
        </w:rPr>
      </w:pPr>
      <w:r w:rsidRPr="0051683E">
        <w:rPr>
          <w:rFonts w:ascii="Times" w:hAnsi="Times"/>
          <w:sz w:val="24"/>
          <w:szCs w:val="24"/>
        </w:rPr>
        <w:t>But those who favour non-biological altern</w:t>
      </w:r>
      <w:r w:rsidR="009317BF" w:rsidRPr="0051683E">
        <w:rPr>
          <w:rFonts w:ascii="Times" w:hAnsi="Times"/>
          <w:sz w:val="24"/>
          <w:szCs w:val="24"/>
        </w:rPr>
        <w:t xml:space="preserve">atives to </w:t>
      </w:r>
      <w:proofErr w:type="spellStart"/>
      <w:r w:rsidR="009317BF" w:rsidRPr="0051683E">
        <w:rPr>
          <w:rFonts w:ascii="Times" w:hAnsi="Times"/>
          <w:sz w:val="24"/>
          <w:szCs w:val="24"/>
        </w:rPr>
        <w:t>teleosemantics</w:t>
      </w:r>
      <w:proofErr w:type="spellEnd"/>
      <w:r w:rsidR="009317BF" w:rsidRPr="0051683E">
        <w:rPr>
          <w:rFonts w:ascii="Times" w:hAnsi="Times"/>
          <w:sz w:val="24"/>
          <w:szCs w:val="24"/>
        </w:rPr>
        <w:t xml:space="preserve"> can retort that it is one thi</w:t>
      </w:r>
      <w:r w:rsidR="00BD54D6" w:rsidRPr="0051683E">
        <w:rPr>
          <w:rFonts w:ascii="Times" w:hAnsi="Times"/>
          <w:sz w:val="24"/>
          <w:szCs w:val="24"/>
        </w:rPr>
        <w:t>ng to</w:t>
      </w:r>
      <w:r w:rsidR="001D4CA7" w:rsidRPr="0051683E">
        <w:rPr>
          <w:rFonts w:ascii="Times" w:hAnsi="Times"/>
          <w:sz w:val="24"/>
          <w:szCs w:val="24"/>
        </w:rPr>
        <w:t xml:space="preserve"> explain the existence of the representational systems</w:t>
      </w:r>
      <w:r w:rsidR="00BD54D6" w:rsidRPr="0051683E">
        <w:rPr>
          <w:rFonts w:ascii="Times" w:hAnsi="Times"/>
          <w:sz w:val="24"/>
          <w:szCs w:val="24"/>
        </w:rPr>
        <w:t>, and another to</w:t>
      </w:r>
      <w:r w:rsidR="001D4CA7" w:rsidRPr="0051683E">
        <w:rPr>
          <w:rFonts w:ascii="Times" w:hAnsi="Times"/>
          <w:sz w:val="24"/>
          <w:szCs w:val="24"/>
        </w:rPr>
        <w:t xml:space="preserve"> </w:t>
      </w:r>
      <w:r w:rsidR="00C40DB5" w:rsidRPr="0051683E">
        <w:rPr>
          <w:rFonts w:ascii="Times" w:hAnsi="Times"/>
          <w:sz w:val="24"/>
          <w:szCs w:val="24"/>
        </w:rPr>
        <w:t xml:space="preserve">invoke </w:t>
      </w:r>
      <w:r w:rsidR="00BD54D6" w:rsidRPr="0051683E">
        <w:rPr>
          <w:rFonts w:ascii="Times" w:hAnsi="Times"/>
          <w:sz w:val="24"/>
          <w:szCs w:val="24"/>
        </w:rPr>
        <w:t xml:space="preserve">such </w:t>
      </w:r>
      <w:r w:rsidR="00C40DB5" w:rsidRPr="0051683E">
        <w:rPr>
          <w:rFonts w:ascii="Times" w:hAnsi="Times"/>
          <w:sz w:val="24"/>
          <w:szCs w:val="24"/>
        </w:rPr>
        <w:t>systems</w:t>
      </w:r>
      <w:r w:rsidR="009317BF" w:rsidRPr="0051683E">
        <w:rPr>
          <w:rFonts w:ascii="Times" w:hAnsi="Times"/>
          <w:sz w:val="24"/>
          <w:szCs w:val="24"/>
        </w:rPr>
        <w:t xml:space="preserve"> in giving explanations of action. We don’t need an evolutionary (or any other) explanation of why representation exists, just because we invoke </w:t>
      </w:r>
      <w:r w:rsidR="00396904" w:rsidRPr="0051683E">
        <w:rPr>
          <w:rFonts w:ascii="Times" w:hAnsi="Times"/>
          <w:sz w:val="24"/>
          <w:szCs w:val="24"/>
        </w:rPr>
        <w:t xml:space="preserve">representation in explaining </w:t>
      </w:r>
      <w:r w:rsidR="00C40DB5" w:rsidRPr="0051683E">
        <w:rPr>
          <w:rFonts w:ascii="Times" w:hAnsi="Times"/>
          <w:sz w:val="24"/>
          <w:szCs w:val="24"/>
        </w:rPr>
        <w:t>further</w:t>
      </w:r>
      <w:r w:rsidR="00396904" w:rsidRPr="0051683E">
        <w:rPr>
          <w:rFonts w:ascii="Times" w:hAnsi="Times"/>
          <w:sz w:val="24"/>
          <w:szCs w:val="24"/>
        </w:rPr>
        <w:t xml:space="preserve"> things.</w:t>
      </w:r>
    </w:p>
    <w:p w14:paraId="0243367C" w14:textId="77777777" w:rsidR="00396904" w:rsidRPr="0051683E" w:rsidRDefault="00396904" w:rsidP="00BB2F51">
      <w:pPr>
        <w:spacing w:after="0" w:line="480" w:lineRule="auto"/>
        <w:rPr>
          <w:rFonts w:ascii="Times" w:hAnsi="Times"/>
          <w:sz w:val="24"/>
          <w:szCs w:val="24"/>
        </w:rPr>
      </w:pPr>
    </w:p>
    <w:p w14:paraId="7CCDF4B1" w14:textId="316D2DFD" w:rsidR="00756283" w:rsidRPr="0051683E" w:rsidRDefault="00BD54D6" w:rsidP="00BB2F51">
      <w:pPr>
        <w:spacing w:after="0" w:line="480" w:lineRule="auto"/>
        <w:rPr>
          <w:rFonts w:ascii="Times" w:hAnsi="Times"/>
          <w:sz w:val="24"/>
          <w:szCs w:val="24"/>
        </w:rPr>
      </w:pPr>
      <w:r w:rsidRPr="0051683E">
        <w:rPr>
          <w:rFonts w:ascii="Times" w:hAnsi="Times"/>
          <w:sz w:val="24"/>
          <w:szCs w:val="24"/>
        </w:rPr>
        <w:t xml:space="preserve">As a preliminary to addressing this challenge, </w:t>
      </w:r>
      <w:r w:rsidR="00396904" w:rsidRPr="0051683E">
        <w:rPr>
          <w:rFonts w:ascii="Times" w:hAnsi="Times"/>
          <w:sz w:val="24"/>
          <w:szCs w:val="24"/>
        </w:rPr>
        <w:t xml:space="preserve">it will be </w:t>
      </w:r>
      <w:r w:rsidRPr="0051683E">
        <w:rPr>
          <w:rFonts w:ascii="Times" w:hAnsi="Times"/>
          <w:sz w:val="24"/>
          <w:szCs w:val="24"/>
        </w:rPr>
        <w:t>useful to</w:t>
      </w:r>
      <w:r w:rsidR="00396904" w:rsidRPr="0051683E">
        <w:rPr>
          <w:rFonts w:ascii="Times" w:hAnsi="Times"/>
          <w:sz w:val="24"/>
          <w:szCs w:val="24"/>
        </w:rPr>
        <w:t xml:space="preserve"> clarify exactly how representational notions do </w:t>
      </w:r>
      <w:r w:rsidR="001443F6" w:rsidRPr="0051683E">
        <w:rPr>
          <w:rFonts w:ascii="Times" w:hAnsi="Times"/>
          <w:sz w:val="24"/>
          <w:szCs w:val="24"/>
        </w:rPr>
        <w:t xml:space="preserve">help us to </w:t>
      </w:r>
      <w:r w:rsidR="009D7EB5" w:rsidRPr="0051683E">
        <w:rPr>
          <w:rFonts w:ascii="Times" w:hAnsi="Times"/>
          <w:sz w:val="24"/>
          <w:szCs w:val="24"/>
        </w:rPr>
        <w:t xml:space="preserve">predict and </w:t>
      </w:r>
      <w:r w:rsidR="001443F6" w:rsidRPr="0051683E">
        <w:rPr>
          <w:rFonts w:ascii="Times" w:hAnsi="Times"/>
          <w:sz w:val="24"/>
          <w:szCs w:val="24"/>
        </w:rPr>
        <w:t xml:space="preserve">explain </w:t>
      </w:r>
      <w:r w:rsidR="00C40DB5" w:rsidRPr="0051683E">
        <w:rPr>
          <w:rFonts w:ascii="Times" w:hAnsi="Times"/>
          <w:sz w:val="24"/>
          <w:szCs w:val="24"/>
        </w:rPr>
        <w:t xml:space="preserve">further </w:t>
      </w:r>
      <w:r w:rsidR="001443F6" w:rsidRPr="0051683E">
        <w:rPr>
          <w:rFonts w:ascii="Times" w:hAnsi="Times"/>
          <w:sz w:val="24"/>
          <w:szCs w:val="24"/>
        </w:rPr>
        <w:t>things.</w:t>
      </w:r>
      <w:r w:rsidR="009317BF" w:rsidRPr="0051683E">
        <w:rPr>
          <w:rFonts w:ascii="Times" w:hAnsi="Times"/>
          <w:sz w:val="24"/>
          <w:szCs w:val="24"/>
        </w:rPr>
        <w:t xml:space="preserve"> </w:t>
      </w:r>
      <w:r w:rsidR="001443F6" w:rsidRPr="0051683E">
        <w:rPr>
          <w:rFonts w:ascii="Times" w:hAnsi="Times"/>
          <w:sz w:val="24"/>
          <w:szCs w:val="24"/>
        </w:rPr>
        <w:t>A first thought might be that they help us understand how internal cerebral states like perceptions, beliefs and motivations interact in generating bodily movements. However, this kind of ‘narrow’ psychological explanation makes no real use of representational notions that relate internal cerebral states</w:t>
      </w:r>
      <w:r w:rsidR="009317BF" w:rsidRPr="0051683E">
        <w:rPr>
          <w:rFonts w:ascii="Times" w:hAnsi="Times"/>
          <w:sz w:val="24"/>
          <w:szCs w:val="24"/>
        </w:rPr>
        <w:t xml:space="preserve"> </w:t>
      </w:r>
      <w:r w:rsidR="001443F6" w:rsidRPr="0051683E">
        <w:rPr>
          <w:rFonts w:ascii="Times" w:hAnsi="Times"/>
          <w:sz w:val="24"/>
          <w:szCs w:val="24"/>
        </w:rPr>
        <w:t>to feature</w:t>
      </w:r>
      <w:r w:rsidRPr="0051683E">
        <w:rPr>
          <w:rFonts w:ascii="Times" w:hAnsi="Times"/>
          <w:sz w:val="24"/>
          <w:szCs w:val="24"/>
        </w:rPr>
        <w:t>s</w:t>
      </w:r>
      <w:r w:rsidR="001443F6" w:rsidRPr="0051683E">
        <w:rPr>
          <w:rFonts w:ascii="Times" w:hAnsi="Times"/>
          <w:sz w:val="24"/>
          <w:szCs w:val="24"/>
        </w:rPr>
        <w:t xml:space="preserve"> of the environment. After all, if </w:t>
      </w:r>
      <w:r w:rsidRPr="0051683E">
        <w:rPr>
          <w:rFonts w:ascii="Times" w:hAnsi="Times"/>
          <w:sz w:val="24"/>
          <w:szCs w:val="24"/>
        </w:rPr>
        <w:t xml:space="preserve">our focus of explanatory interest was solely in </w:t>
      </w:r>
      <w:r w:rsidR="001443F6" w:rsidRPr="0051683E">
        <w:rPr>
          <w:rFonts w:ascii="Times" w:hAnsi="Times"/>
          <w:sz w:val="24"/>
          <w:szCs w:val="24"/>
        </w:rPr>
        <w:t xml:space="preserve">predicting </w:t>
      </w:r>
      <w:r w:rsidR="009D7EB5" w:rsidRPr="0051683E">
        <w:rPr>
          <w:rFonts w:ascii="Times" w:hAnsi="Times"/>
          <w:sz w:val="24"/>
          <w:szCs w:val="24"/>
        </w:rPr>
        <w:t xml:space="preserve">and explaining </w:t>
      </w:r>
      <w:r w:rsidR="001443F6" w:rsidRPr="0051683E">
        <w:rPr>
          <w:rFonts w:ascii="Times" w:hAnsi="Times"/>
          <w:sz w:val="24"/>
          <w:szCs w:val="24"/>
        </w:rPr>
        <w:t xml:space="preserve">bodily movements, we wouldn’t need to think of </w:t>
      </w:r>
      <w:r w:rsidR="00703A58" w:rsidRPr="0051683E">
        <w:rPr>
          <w:rFonts w:ascii="Times" w:hAnsi="Times"/>
          <w:sz w:val="24"/>
          <w:szCs w:val="24"/>
        </w:rPr>
        <w:t>cerebral</w:t>
      </w:r>
      <w:r w:rsidR="001443F6" w:rsidRPr="0051683E">
        <w:rPr>
          <w:rFonts w:ascii="Times" w:hAnsi="Times"/>
          <w:sz w:val="24"/>
          <w:szCs w:val="24"/>
        </w:rPr>
        <w:t xml:space="preserve"> states</w:t>
      </w:r>
      <w:r w:rsidR="009317BF" w:rsidRPr="0051683E">
        <w:rPr>
          <w:rFonts w:ascii="Times" w:hAnsi="Times"/>
          <w:sz w:val="24"/>
          <w:szCs w:val="24"/>
        </w:rPr>
        <w:t xml:space="preserve"> </w:t>
      </w:r>
      <w:r w:rsidR="001443F6" w:rsidRPr="0051683E">
        <w:rPr>
          <w:rFonts w:ascii="Times" w:hAnsi="Times"/>
          <w:sz w:val="24"/>
          <w:szCs w:val="24"/>
        </w:rPr>
        <w:t xml:space="preserve">as </w:t>
      </w:r>
      <w:r w:rsidR="005515D8" w:rsidRPr="0051683E">
        <w:rPr>
          <w:rFonts w:ascii="Times" w:hAnsi="Times"/>
          <w:sz w:val="24"/>
          <w:szCs w:val="24"/>
        </w:rPr>
        <w:t>related to things outside the head</w:t>
      </w:r>
      <w:r w:rsidRPr="0051683E">
        <w:rPr>
          <w:rFonts w:ascii="Times" w:hAnsi="Times"/>
          <w:sz w:val="24"/>
          <w:szCs w:val="24"/>
        </w:rPr>
        <w:t xml:space="preserve"> at all</w:t>
      </w:r>
      <w:r w:rsidR="005515D8" w:rsidRPr="0051683E">
        <w:rPr>
          <w:rFonts w:ascii="Times" w:hAnsi="Times"/>
          <w:sz w:val="24"/>
          <w:szCs w:val="24"/>
        </w:rPr>
        <w:t xml:space="preserve">—we could just think of them as </w:t>
      </w:r>
      <w:r w:rsidR="00703A58" w:rsidRPr="0051683E">
        <w:rPr>
          <w:rFonts w:ascii="Times" w:hAnsi="Times"/>
          <w:sz w:val="24"/>
          <w:szCs w:val="24"/>
        </w:rPr>
        <w:t xml:space="preserve">internal </w:t>
      </w:r>
      <w:r w:rsidR="005515D8" w:rsidRPr="0051683E">
        <w:rPr>
          <w:rFonts w:ascii="Times" w:hAnsi="Times"/>
          <w:sz w:val="24"/>
          <w:szCs w:val="24"/>
        </w:rPr>
        <w:t>components in a structure of causal pushes and pulls.</w:t>
      </w:r>
      <w:r w:rsidR="00C40DB5" w:rsidRPr="0051683E">
        <w:rPr>
          <w:rFonts w:ascii="Times" w:hAnsi="Times"/>
          <w:sz w:val="24"/>
          <w:szCs w:val="24"/>
        </w:rPr>
        <w:t xml:space="preserve"> (Papineau 1993 chapter 3.)</w:t>
      </w:r>
    </w:p>
    <w:p w14:paraId="19A99B7B" w14:textId="77777777" w:rsidR="005515D8" w:rsidRPr="0051683E" w:rsidRDefault="005515D8" w:rsidP="00BB2F51">
      <w:pPr>
        <w:spacing w:after="0" w:line="480" w:lineRule="auto"/>
        <w:rPr>
          <w:rFonts w:ascii="Times" w:hAnsi="Times"/>
          <w:sz w:val="24"/>
          <w:szCs w:val="24"/>
        </w:rPr>
      </w:pPr>
    </w:p>
    <w:p w14:paraId="1752C035" w14:textId="6CB2A973" w:rsidR="005515D8" w:rsidRPr="0051683E" w:rsidRDefault="005515D8" w:rsidP="00BB2F51">
      <w:pPr>
        <w:spacing w:after="0" w:line="480" w:lineRule="auto"/>
        <w:rPr>
          <w:rFonts w:ascii="Times" w:hAnsi="Times"/>
          <w:sz w:val="24"/>
          <w:szCs w:val="24"/>
        </w:rPr>
      </w:pPr>
      <w:r w:rsidRPr="0051683E">
        <w:rPr>
          <w:rFonts w:ascii="Times" w:hAnsi="Times"/>
          <w:sz w:val="24"/>
          <w:szCs w:val="24"/>
        </w:rPr>
        <w:t xml:space="preserve">The real significance of representational notions is that they allow us to </w:t>
      </w:r>
      <w:r w:rsidR="009D7EB5" w:rsidRPr="0051683E">
        <w:rPr>
          <w:rFonts w:ascii="Times" w:hAnsi="Times"/>
          <w:sz w:val="24"/>
          <w:szCs w:val="24"/>
        </w:rPr>
        <w:t xml:space="preserve">predict and </w:t>
      </w:r>
      <w:r w:rsidRPr="0051683E">
        <w:rPr>
          <w:rFonts w:ascii="Times" w:hAnsi="Times"/>
          <w:sz w:val="24"/>
          <w:szCs w:val="24"/>
        </w:rPr>
        <w:t xml:space="preserve">explain </w:t>
      </w:r>
      <w:r w:rsidRPr="0051683E">
        <w:rPr>
          <w:rFonts w:ascii="Times" w:hAnsi="Times"/>
          <w:i/>
          <w:sz w:val="24"/>
          <w:szCs w:val="24"/>
        </w:rPr>
        <w:t>success</w:t>
      </w:r>
      <w:r w:rsidRPr="0051683E">
        <w:rPr>
          <w:rFonts w:ascii="Times" w:hAnsi="Times"/>
          <w:sz w:val="24"/>
          <w:szCs w:val="24"/>
        </w:rPr>
        <w:t>, that is</w:t>
      </w:r>
      <w:r w:rsidR="00267144" w:rsidRPr="0051683E">
        <w:rPr>
          <w:rFonts w:ascii="Times" w:hAnsi="Times"/>
          <w:sz w:val="24"/>
          <w:szCs w:val="24"/>
        </w:rPr>
        <w:t>,</w:t>
      </w:r>
      <w:r w:rsidRPr="0051683E">
        <w:rPr>
          <w:rFonts w:ascii="Times" w:hAnsi="Times"/>
          <w:sz w:val="24"/>
          <w:szCs w:val="24"/>
        </w:rPr>
        <w:t xml:space="preserve"> the achievement of d</w:t>
      </w:r>
      <w:r w:rsidR="00267144" w:rsidRPr="0051683E">
        <w:rPr>
          <w:rFonts w:ascii="Times" w:hAnsi="Times"/>
          <w:sz w:val="24"/>
          <w:szCs w:val="24"/>
        </w:rPr>
        <w:t>istal results</w:t>
      </w:r>
      <w:r w:rsidR="001E3F14" w:rsidRPr="0051683E">
        <w:rPr>
          <w:rFonts w:ascii="Times" w:hAnsi="Times"/>
          <w:sz w:val="24"/>
          <w:szCs w:val="24"/>
        </w:rPr>
        <w:t>. My belief that there are lobsters in that bay</w:t>
      </w:r>
      <w:r w:rsidR="00267144" w:rsidRPr="0051683E">
        <w:rPr>
          <w:rFonts w:ascii="Times" w:hAnsi="Times"/>
          <w:sz w:val="24"/>
          <w:szCs w:val="24"/>
        </w:rPr>
        <w:t xml:space="preserve"> leads me to </w:t>
      </w:r>
      <w:r w:rsidR="001E3F14" w:rsidRPr="0051683E">
        <w:rPr>
          <w:rFonts w:ascii="Times" w:hAnsi="Times"/>
          <w:sz w:val="24"/>
          <w:szCs w:val="24"/>
        </w:rPr>
        <w:t>place my traps there</w:t>
      </w:r>
      <w:r w:rsidR="00267144" w:rsidRPr="0051683E">
        <w:rPr>
          <w:rFonts w:ascii="Times" w:hAnsi="Times"/>
          <w:sz w:val="24"/>
          <w:szCs w:val="24"/>
        </w:rPr>
        <w:t>—and then, if that bel</w:t>
      </w:r>
      <w:r w:rsidR="001E3F14" w:rsidRPr="0051683E">
        <w:rPr>
          <w:rFonts w:ascii="Times" w:hAnsi="Times"/>
          <w:sz w:val="24"/>
          <w:szCs w:val="24"/>
        </w:rPr>
        <w:t>ief is true, it further leads to my catching lobsters</w:t>
      </w:r>
      <w:r w:rsidR="00267144" w:rsidRPr="0051683E">
        <w:rPr>
          <w:rFonts w:ascii="Times" w:hAnsi="Times"/>
          <w:sz w:val="24"/>
          <w:szCs w:val="24"/>
        </w:rPr>
        <w:t>.</w:t>
      </w:r>
      <w:r w:rsidR="001E3F14" w:rsidRPr="0051683E">
        <w:rPr>
          <w:rFonts w:ascii="Times" w:hAnsi="Times"/>
          <w:sz w:val="24"/>
          <w:szCs w:val="24"/>
        </w:rPr>
        <w:t xml:space="preserve"> It is the explanation of this eventual result for which representation is crucial—hinging, as it does, on the way my belief is supposed to track the whereabouts of lobsters.</w:t>
      </w:r>
    </w:p>
    <w:p w14:paraId="2EEFF8EC" w14:textId="77777777" w:rsidR="001E3F14" w:rsidRPr="0051683E" w:rsidRDefault="001E3F14" w:rsidP="00BB2F51">
      <w:pPr>
        <w:spacing w:after="0" w:line="480" w:lineRule="auto"/>
        <w:rPr>
          <w:rFonts w:ascii="Times" w:hAnsi="Times"/>
          <w:sz w:val="24"/>
          <w:szCs w:val="24"/>
        </w:rPr>
      </w:pPr>
    </w:p>
    <w:p w14:paraId="0C54D495" w14:textId="4472A33C" w:rsidR="00C44791" w:rsidRPr="0051683E" w:rsidRDefault="001E3F14" w:rsidP="00BB2F51">
      <w:pPr>
        <w:spacing w:after="0" w:line="480" w:lineRule="auto"/>
        <w:rPr>
          <w:rFonts w:ascii="Times" w:hAnsi="Times"/>
          <w:sz w:val="24"/>
          <w:szCs w:val="24"/>
        </w:rPr>
      </w:pPr>
      <w:r w:rsidRPr="0051683E">
        <w:rPr>
          <w:rFonts w:ascii="Times" w:hAnsi="Times"/>
          <w:sz w:val="24"/>
          <w:szCs w:val="24"/>
        </w:rPr>
        <w:t>So the crucial pattern is this: behaviour B in pursuit of end E is informed by representatio</w:t>
      </w:r>
      <w:r w:rsidR="00C44791" w:rsidRPr="0051683E">
        <w:rPr>
          <w:rFonts w:ascii="Times" w:hAnsi="Times"/>
          <w:sz w:val="24"/>
          <w:szCs w:val="24"/>
        </w:rPr>
        <w:t xml:space="preserve">n R with truth condition C; </w:t>
      </w:r>
      <w:r w:rsidR="00703A58" w:rsidRPr="0051683E">
        <w:rPr>
          <w:rFonts w:ascii="Times" w:hAnsi="Times"/>
          <w:sz w:val="24"/>
          <w:szCs w:val="24"/>
        </w:rPr>
        <w:t xml:space="preserve">and </w:t>
      </w:r>
      <w:r w:rsidRPr="0051683E">
        <w:rPr>
          <w:rFonts w:ascii="Times" w:hAnsi="Times"/>
          <w:sz w:val="24"/>
          <w:szCs w:val="24"/>
        </w:rPr>
        <w:t>when C obtains (</w:t>
      </w:r>
      <w:r w:rsidR="00C44791" w:rsidRPr="0051683E">
        <w:rPr>
          <w:rFonts w:ascii="Times" w:hAnsi="Times"/>
          <w:sz w:val="24"/>
          <w:szCs w:val="24"/>
        </w:rPr>
        <w:t xml:space="preserve">when </w:t>
      </w:r>
      <w:r w:rsidRPr="0051683E">
        <w:rPr>
          <w:rFonts w:ascii="Times" w:hAnsi="Times"/>
          <w:sz w:val="24"/>
          <w:szCs w:val="24"/>
        </w:rPr>
        <w:t>R is true), not only is B performed</w:t>
      </w:r>
      <w:r w:rsidR="00C44791" w:rsidRPr="0051683E">
        <w:rPr>
          <w:rFonts w:ascii="Times" w:hAnsi="Times"/>
          <w:sz w:val="24"/>
          <w:szCs w:val="24"/>
        </w:rPr>
        <w:t>,</w:t>
      </w:r>
      <w:r w:rsidRPr="0051683E">
        <w:rPr>
          <w:rFonts w:ascii="Times" w:hAnsi="Times"/>
          <w:sz w:val="24"/>
          <w:szCs w:val="24"/>
        </w:rPr>
        <w:t xml:space="preserve"> </w:t>
      </w:r>
      <w:r w:rsidR="00C44791" w:rsidRPr="0051683E">
        <w:rPr>
          <w:rFonts w:ascii="Times" w:hAnsi="Times"/>
          <w:sz w:val="24"/>
          <w:szCs w:val="24"/>
        </w:rPr>
        <w:t xml:space="preserve">but in addition E is achieved. In short, truth explains success. By ascribing representational contents, we are </w:t>
      </w:r>
      <w:r w:rsidR="00703A58" w:rsidRPr="0051683E">
        <w:rPr>
          <w:rFonts w:ascii="Times" w:hAnsi="Times"/>
          <w:sz w:val="24"/>
          <w:szCs w:val="24"/>
        </w:rPr>
        <w:t xml:space="preserve">thus </w:t>
      </w:r>
      <w:r w:rsidR="00C44791" w:rsidRPr="0051683E">
        <w:rPr>
          <w:rFonts w:ascii="Times" w:hAnsi="Times"/>
          <w:sz w:val="24"/>
          <w:szCs w:val="24"/>
        </w:rPr>
        <w:t xml:space="preserve">able to discern systematic patterns governing the achievement of </w:t>
      </w:r>
      <w:r w:rsidR="00BD54D6" w:rsidRPr="0051683E">
        <w:rPr>
          <w:rFonts w:ascii="Times" w:hAnsi="Times"/>
          <w:sz w:val="24"/>
          <w:szCs w:val="24"/>
        </w:rPr>
        <w:t xml:space="preserve">distal </w:t>
      </w:r>
      <w:r w:rsidR="00C44791" w:rsidRPr="0051683E">
        <w:rPr>
          <w:rFonts w:ascii="Times" w:hAnsi="Times"/>
          <w:sz w:val="24"/>
          <w:szCs w:val="24"/>
        </w:rPr>
        <w:t>ends.</w:t>
      </w:r>
    </w:p>
    <w:p w14:paraId="24B58E9B" w14:textId="77777777" w:rsidR="00C44791" w:rsidRPr="0051683E" w:rsidRDefault="00C44791" w:rsidP="00BB2F51">
      <w:pPr>
        <w:spacing w:after="0" w:line="480" w:lineRule="auto"/>
        <w:rPr>
          <w:rFonts w:ascii="Times" w:hAnsi="Times"/>
          <w:sz w:val="24"/>
          <w:szCs w:val="24"/>
        </w:rPr>
      </w:pPr>
    </w:p>
    <w:p w14:paraId="6D64C851" w14:textId="7756B9A5" w:rsidR="00C44791" w:rsidRPr="0051683E" w:rsidRDefault="00BD54D6" w:rsidP="00BB2F51">
      <w:pPr>
        <w:spacing w:after="0" w:line="480" w:lineRule="auto"/>
        <w:rPr>
          <w:rFonts w:ascii="Times" w:hAnsi="Times"/>
          <w:sz w:val="24"/>
          <w:szCs w:val="24"/>
        </w:rPr>
      </w:pPr>
      <w:r w:rsidRPr="0051683E">
        <w:rPr>
          <w:rFonts w:ascii="Times" w:hAnsi="Times"/>
          <w:sz w:val="24"/>
          <w:szCs w:val="24"/>
        </w:rPr>
        <w:t xml:space="preserve">Still, </w:t>
      </w:r>
      <w:r w:rsidR="00C44791" w:rsidRPr="0051683E">
        <w:rPr>
          <w:rFonts w:ascii="Times" w:hAnsi="Times"/>
          <w:sz w:val="24"/>
          <w:szCs w:val="24"/>
        </w:rPr>
        <w:t>nothing in this, the opponen</w:t>
      </w:r>
      <w:r w:rsidRPr="0051683E">
        <w:rPr>
          <w:rFonts w:ascii="Times" w:hAnsi="Times"/>
          <w:sz w:val="24"/>
          <w:szCs w:val="24"/>
        </w:rPr>
        <w:t xml:space="preserve">ts of </w:t>
      </w:r>
      <w:proofErr w:type="spellStart"/>
      <w:r w:rsidRPr="0051683E">
        <w:rPr>
          <w:rFonts w:ascii="Times" w:hAnsi="Times"/>
          <w:sz w:val="24"/>
          <w:szCs w:val="24"/>
        </w:rPr>
        <w:t>teleosemantics</w:t>
      </w:r>
      <w:proofErr w:type="spellEnd"/>
      <w:r w:rsidRPr="0051683E">
        <w:rPr>
          <w:rFonts w:ascii="Times" w:hAnsi="Times"/>
          <w:sz w:val="24"/>
          <w:szCs w:val="24"/>
        </w:rPr>
        <w:t xml:space="preserve"> can continue to object</w:t>
      </w:r>
      <w:r w:rsidR="00C44791" w:rsidRPr="0051683E">
        <w:rPr>
          <w:rFonts w:ascii="Times" w:hAnsi="Times"/>
          <w:sz w:val="24"/>
          <w:szCs w:val="24"/>
        </w:rPr>
        <w:t xml:space="preserve">, depends on biological functionality. </w:t>
      </w:r>
      <w:proofErr w:type="spellStart"/>
      <w:r w:rsidR="00C44791" w:rsidRPr="0051683E">
        <w:rPr>
          <w:rFonts w:ascii="Times" w:hAnsi="Times"/>
          <w:sz w:val="24"/>
          <w:szCs w:val="24"/>
        </w:rPr>
        <w:t>Teleosemantcists</w:t>
      </w:r>
      <w:proofErr w:type="spellEnd"/>
      <w:r w:rsidR="00C44791" w:rsidRPr="0051683E">
        <w:rPr>
          <w:rFonts w:ascii="Times" w:hAnsi="Times"/>
          <w:sz w:val="24"/>
          <w:szCs w:val="24"/>
        </w:rPr>
        <w:t xml:space="preserve"> may pick out the relevant ends E as ones that fulfil biological purposes. But why does that matter? The</w:t>
      </w:r>
      <w:r w:rsidR="007048D5" w:rsidRPr="0051683E">
        <w:rPr>
          <w:rFonts w:ascii="Times" w:hAnsi="Times"/>
          <w:sz w:val="24"/>
          <w:szCs w:val="24"/>
        </w:rPr>
        <w:t xml:space="preserve"> representation-invoking</w:t>
      </w:r>
      <w:r w:rsidR="00C44791" w:rsidRPr="0051683E">
        <w:rPr>
          <w:rFonts w:ascii="Times" w:hAnsi="Times"/>
          <w:sz w:val="24"/>
          <w:szCs w:val="24"/>
        </w:rPr>
        <w:t xml:space="preserve"> </w:t>
      </w:r>
      <w:r w:rsidR="007048D5" w:rsidRPr="0051683E">
        <w:rPr>
          <w:rFonts w:ascii="Times" w:hAnsi="Times"/>
          <w:sz w:val="24"/>
          <w:szCs w:val="24"/>
        </w:rPr>
        <w:t xml:space="preserve">explanatory </w:t>
      </w:r>
      <w:r w:rsidR="00C44791" w:rsidRPr="0051683E">
        <w:rPr>
          <w:rFonts w:ascii="Times" w:hAnsi="Times"/>
          <w:sz w:val="24"/>
          <w:szCs w:val="24"/>
        </w:rPr>
        <w:t xml:space="preserve">pattern requires only </w:t>
      </w:r>
      <w:r w:rsidR="007048D5" w:rsidRPr="0051683E">
        <w:rPr>
          <w:rFonts w:ascii="Times" w:hAnsi="Times"/>
          <w:sz w:val="24"/>
          <w:szCs w:val="24"/>
        </w:rPr>
        <w:t xml:space="preserve">that there be some C that systematically ensures that the behaviour B prompted by R yields </w:t>
      </w:r>
      <w:r w:rsidR="00FB6797" w:rsidRPr="0051683E">
        <w:rPr>
          <w:rFonts w:ascii="Times" w:hAnsi="Times"/>
          <w:sz w:val="24"/>
          <w:szCs w:val="24"/>
        </w:rPr>
        <w:t xml:space="preserve">some </w:t>
      </w:r>
      <w:r w:rsidR="007048D5" w:rsidRPr="0051683E">
        <w:rPr>
          <w:rFonts w:ascii="Times" w:hAnsi="Times"/>
          <w:sz w:val="24"/>
          <w:szCs w:val="24"/>
        </w:rPr>
        <w:t>E.</w:t>
      </w:r>
      <w:r w:rsidR="00FB6797" w:rsidRPr="0051683E">
        <w:rPr>
          <w:rFonts w:ascii="Times" w:hAnsi="Times"/>
          <w:sz w:val="24"/>
          <w:szCs w:val="24"/>
        </w:rPr>
        <w:t xml:space="preserve"> And, if this is so for the </w:t>
      </w:r>
      <w:proofErr w:type="spellStart"/>
      <w:r w:rsidR="00FB6797" w:rsidRPr="0051683E">
        <w:rPr>
          <w:rFonts w:ascii="Times" w:hAnsi="Times"/>
          <w:sz w:val="24"/>
          <w:szCs w:val="24"/>
        </w:rPr>
        <w:t>Es</w:t>
      </w:r>
      <w:proofErr w:type="spellEnd"/>
      <w:r w:rsidR="00FB6797" w:rsidRPr="0051683E">
        <w:rPr>
          <w:rFonts w:ascii="Times" w:hAnsi="Times"/>
          <w:sz w:val="24"/>
          <w:szCs w:val="24"/>
        </w:rPr>
        <w:t xml:space="preserve"> and Cs</w:t>
      </w:r>
      <w:r w:rsidR="007048D5" w:rsidRPr="0051683E">
        <w:rPr>
          <w:rFonts w:ascii="Times" w:hAnsi="Times"/>
          <w:sz w:val="24"/>
          <w:szCs w:val="24"/>
        </w:rPr>
        <w:t xml:space="preserve"> identified by the </w:t>
      </w:r>
      <w:proofErr w:type="spellStart"/>
      <w:r w:rsidR="007048D5" w:rsidRPr="0051683E">
        <w:rPr>
          <w:rFonts w:ascii="Times" w:hAnsi="Times"/>
          <w:sz w:val="24"/>
          <w:szCs w:val="24"/>
        </w:rPr>
        <w:t>teleosemanticists</w:t>
      </w:r>
      <w:proofErr w:type="spellEnd"/>
      <w:r w:rsidR="007048D5" w:rsidRPr="0051683E">
        <w:rPr>
          <w:rFonts w:ascii="Times" w:hAnsi="Times"/>
          <w:sz w:val="24"/>
          <w:szCs w:val="24"/>
        </w:rPr>
        <w:t>, it will remain so whether or not those</w:t>
      </w:r>
      <w:r w:rsidR="00FB6797" w:rsidRPr="0051683E">
        <w:rPr>
          <w:rFonts w:ascii="Times" w:hAnsi="Times"/>
          <w:sz w:val="24"/>
          <w:szCs w:val="24"/>
        </w:rPr>
        <w:t xml:space="preserve"> </w:t>
      </w:r>
      <w:proofErr w:type="spellStart"/>
      <w:r w:rsidR="00FB6797" w:rsidRPr="0051683E">
        <w:rPr>
          <w:rFonts w:ascii="Times" w:hAnsi="Times"/>
          <w:sz w:val="24"/>
          <w:szCs w:val="24"/>
        </w:rPr>
        <w:t>Es</w:t>
      </w:r>
      <w:proofErr w:type="spellEnd"/>
      <w:r w:rsidR="007048D5" w:rsidRPr="0051683E">
        <w:rPr>
          <w:rFonts w:ascii="Times" w:hAnsi="Times"/>
          <w:sz w:val="24"/>
          <w:szCs w:val="24"/>
        </w:rPr>
        <w:t xml:space="preserve"> fulfil biological functions. What matters are the present-day patterns relating the interlocking parts of representational systems, not the evolutionary history of those systems. </w:t>
      </w:r>
    </w:p>
    <w:p w14:paraId="0AA8E0ED" w14:textId="77777777" w:rsidR="00703A58" w:rsidRPr="0051683E" w:rsidRDefault="00703A58" w:rsidP="00BB2F51">
      <w:pPr>
        <w:spacing w:after="0" w:line="480" w:lineRule="auto"/>
        <w:rPr>
          <w:rFonts w:ascii="Times" w:hAnsi="Times"/>
          <w:sz w:val="24"/>
          <w:szCs w:val="24"/>
        </w:rPr>
      </w:pPr>
    </w:p>
    <w:p w14:paraId="1F386506" w14:textId="4D286199" w:rsidR="00797E31" w:rsidRPr="0051683E" w:rsidRDefault="00C40DB5" w:rsidP="00BB2F51">
      <w:pPr>
        <w:spacing w:after="0" w:line="480" w:lineRule="auto"/>
        <w:rPr>
          <w:rFonts w:ascii="Times" w:hAnsi="Times"/>
          <w:sz w:val="24"/>
          <w:szCs w:val="24"/>
        </w:rPr>
      </w:pPr>
      <w:r w:rsidRPr="0051683E">
        <w:rPr>
          <w:rFonts w:ascii="Times" w:hAnsi="Times"/>
          <w:sz w:val="24"/>
          <w:szCs w:val="24"/>
        </w:rPr>
        <w:t>It is worth</w:t>
      </w:r>
      <w:r w:rsidR="00FB6797" w:rsidRPr="0051683E">
        <w:rPr>
          <w:rFonts w:ascii="Times" w:hAnsi="Times"/>
          <w:sz w:val="24"/>
          <w:szCs w:val="24"/>
        </w:rPr>
        <w:t xml:space="preserve"> distinguish</w:t>
      </w:r>
      <w:r w:rsidRPr="0051683E">
        <w:rPr>
          <w:rFonts w:ascii="Times" w:hAnsi="Times"/>
          <w:sz w:val="24"/>
          <w:szCs w:val="24"/>
        </w:rPr>
        <w:t>ing</w:t>
      </w:r>
      <w:r w:rsidR="00FB6797" w:rsidRPr="0051683E">
        <w:rPr>
          <w:rFonts w:ascii="Times" w:hAnsi="Times"/>
          <w:sz w:val="24"/>
          <w:szCs w:val="24"/>
        </w:rPr>
        <w:t xml:space="preserve"> two </w:t>
      </w:r>
      <w:r w:rsidRPr="0051683E">
        <w:rPr>
          <w:rFonts w:ascii="Times" w:hAnsi="Times"/>
          <w:sz w:val="24"/>
          <w:szCs w:val="24"/>
        </w:rPr>
        <w:t xml:space="preserve">different </w:t>
      </w:r>
      <w:r w:rsidR="00FB6797" w:rsidRPr="0051683E">
        <w:rPr>
          <w:rFonts w:ascii="Times" w:hAnsi="Times"/>
          <w:sz w:val="24"/>
          <w:szCs w:val="24"/>
        </w:rPr>
        <w:t>ways of running this anti-evolutionary line.</w:t>
      </w:r>
      <w:r w:rsidR="00945281" w:rsidRPr="0051683E">
        <w:rPr>
          <w:rFonts w:ascii="Times" w:hAnsi="Times"/>
          <w:sz w:val="24"/>
          <w:szCs w:val="24"/>
        </w:rPr>
        <w:t xml:space="preserve"> So far I have been assuming that the output-based alternatives will reject the </w:t>
      </w:r>
      <w:proofErr w:type="spellStart"/>
      <w:r w:rsidR="00945281" w:rsidRPr="0051683E">
        <w:rPr>
          <w:rFonts w:ascii="Times" w:hAnsi="Times"/>
          <w:sz w:val="24"/>
          <w:szCs w:val="24"/>
        </w:rPr>
        <w:t>teleosemantic</w:t>
      </w:r>
      <w:proofErr w:type="spellEnd"/>
      <w:r w:rsidR="00703A58" w:rsidRPr="0051683E">
        <w:rPr>
          <w:rFonts w:ascii="Times" w:hAnsi="Times"/>
          <w:sz w:val="24"/>
          <w:szCs w:val="24"/>
        </w:rPr>
        <w:t xml:space="preserve"> </w:t>
      </w:r>
      <w:r w:rsidR="00945281" w:rsidRPr="0051683E">
        <w:rPr>
          <w:rFonts w:ascii="Times" w:hAnsi="Times"/>
          <w:sz w:val="24"/>
          <w:szCs w:val="24"/>
        </w:rPr>
        <w:t xml:space="preserve">appeal to biological functions altogether. But an alternative is to view representation as a matter of biological functions all right, but to understand function in some non-aetiological way. There are various non-aetiological approaches to biological functions available, united by the general thought that the biological function of a trait involves a contribution to </w:t>
      </w:r>
      <w:r w:rsidR="00945281" w:rsidRPr="0051683E">
        <w:rPr>
          <w:rFonts w:ascii="Times" w:hAnsi="Times"/>
          <w:i/>
          <w:sz w:val="24"/>
          <w:szCs w:val="24"/>
        </w:rPr>
        <w:t>current</w:t>
      </w:r>
      <w:r w:rsidR="00945281" w:rsidRPr="0051683E">
        <w:rPr>
          <w:rFonts w:ascii="Times" w:hAnsi="Times"/>
          <w:sz w:val="24"/>
          <w:szCs w:val="24"/>
        </w:rPr>
        <w:t xml:space="preserve"> or </w:t>
      </w:r>
      <w:r w:rsidR="00945281" w:rsidRPr="0051683E">
        <w:rPr>
          <w:rFonts w:ascii="Times" w:hAnsi="Times"/>
          <w:i/>
          <w:sz w:val="24"/>
          <w:szCs w:val="24"/>
        </w:rPr>
        <w:t>future</w:t>
      </w:r>
      <w:r w:rsidR="00945281" w:rsidRPr="0051683E">
        <w:rPr>
          <w:rFonts w:ascii="Times" w:hAnsi="Times"/>
          <w:sz w:val="24"/>
          <w:szCs w:val="24"/>
        </w:rPr>
        <w:t xml:space="preserve"> survival, reproduction, or other beneficial effect, rather than to the </w:t>
      </w:r>
      <w:r w:rsidR="00945281" w:rsidRPr="0051683E">
        <w:rPr>
          <w:rFonts w:ascii="Times" w:hAnsi="Times"/>
          <w:i/>
          <w:sz w:val="24"/>
          <w:szCs w:val="24"/>
        </w:rPr>
        <w:t>past</w:t>
      </w:r>
      <w:r w:rsidR="00945281" w:rsidRPr="0051683E">
        <w:rPr>
          <w:rFonts w:ascii="Times" w:hAnsi="Times"/>
          <w:sz w:val="24"/>
          <w:szCs w:val="24"/>
        </w:rPr>
        <w:t xml:space="preserve"> effects that </w:t>
      </w:r>
      <w:r w:rsidR="00945281" w:rsidRPr="0051683E">
        <w:rPr>
          <w:rFonts w:ascii="Times" w:hAnsi="Times"/>
          <w:i/>
          <w:sz w:val="24"/>
          <w:szCs w:val="24"/>
        </w:rPr>
        <w:t>causally explain</w:t>
      </w:r>
      <w:r w:rsidR="00945281" w:rsidRPr="0051683E">
        <w:rPr>
          <w:rFonts w:ascii="Times" w:hAnsi="Times"/>
          <w:sz w:val="24"/>
          <w:szCs w:val="24"/>
        </w:rPr>
        <w:t xml:space="preserve"> the presence of</w:t>
      </w:r>
      <w:r w:rsidR="00797E31" w:rsidRPr="0051683E">
        <w:rPr>
          <w:rFonts w:ascii="Times" w:hAnsi="Times"/>
          <w:sz w:val="24"/>
          <w:szCs w:val="24"/>
        </w:rPr>
        <w:t xml:space="preserve"> the trait</w:t>
      </w:r>
      <w:r w:rsidR="00C93066" w:rsidRPr="0051683E">
        <w:rPr>
          <w:rFonts w:ascii="Times" w:hAnsi="Times"/>
          <w:sz w:val="24"/>
          <w:szCs w:val="24"/>
        </w:rPr>
        <w:t xml:space="preserve"> (Cummins 1975, </w:t>
      </w:r>
      <w:proofErr w:type="spellStart"/>
      <w:r w:rsidR="00C93066" w:rsidRPr="0051683E">
        <w:rPr>
          <w:rFonts w:ascii="Times" w:hAnsi="Times"/>
          <w:sz w:val="24"/>
          <w:szCs w:val="24"/>
        </w:rPr>
        <w:t>Boorse</w:t>
      </w:r>
      <w:proofErr w:type="spellEnd"/>
      <w:r w:rsidR="00C93066" w:rsidRPr="0051683E">
        <w:rPr>
          <w:rFonts w:ascii="Times" w:hAnsi="Times"/>
          <w:sz w:val="24"/>
          <w:szCs w:val="24"/>
        </w:rPr>
        <w:t xml:space="preserve"> </w:t>
      </w:r>
      <w:r w:rsidR="0026261F" w:rsidRPr="0051683E">
        <w:rPr>
          <w:rFonts w:ascii="Times" w:hAnsi="Times"/>
          <w:sz w:val="24"/>
          <w:szCs w:val="24"/>
        </w:rPr>
        <w:t xml:space="preserve">1976, Bigelow and </w:t>
      </w:r>
      <w:proofErr w:type="spellStart"/>
      <w:r w:rsidR="0026261F" w:rsidRPr="0051683E">
        <w:rPr>
          <w:rFonts w:ascii="Times" w:hAnsi="Times"/>
          <w:sz w:val="24"/>
          <w:szCs w:val="24"/>
        </w:rPr>
        <w:t>Pargetter</w:t>
      </w:r>
      <w:proofErr w:type="spellEnd"/>
      <w:r w:rsidR="0026261F" w:rsidRPr="0051683E">
        <w:rPr>
          <w:rFonts w:ascii="Times" w:hAnsi="Times"/>
          <w:sz w:val="24"/>
          <w:szCs w:val="24"/>
        </w:rPr>
        <w:t xml:space="preserve"> 1987</w:t>
      </w:r>
      <w:r w:rsidR="00C93066" w:rsidRPr="0051683E">
        <w:rPr>
          <w:rFonts w:ascii="Times" w:hAnsi="Times"/>
          <w:sz w:val="24"/>
          <w:szCs w:val="24"/>
        </w:rPr>
        <w:t>)</w:t>
      </w:r>
      <w:r w:rsidR="00797E31" w:rsidRPr="0051683E">
        <w:rPr>
          <w:rFonts w:ascii="Times" w:hAnsi="Times"/>
          <w:sz w:val="24"/>
          <w:szCs w:val="24"/>
        </w:rPr>
        <w:t>. These non-aetiologi</w:t>
      </w:r>
      <w:r w:rsidR="00945281" w:rsidRPr="0051683E">
        <w:rPr>
          <w:rFonts w:ascii="Times" w:hAnsi="Times"/>
          <w:sz w:val="24"/>
          <w:szCs w:val="24"/>
        </w:rPr>
        <w:t xml:space="preserve">cal </w:t>
      </w:r>
      <w:r w:rsidR="00FC4F68" w:rsidRPr="0051683E">
        <w:rPr>
          <w:rFonts w:ascii="Times" w:hAnsi="Times"/>
          <w:sz w:val="24"/>
          <w:szCs w:val="24"/>
        </w:rPr>
        <w:t xml:space="preserve">“forward-looking” </w:t>
      </w:r>
      <w:r w:rsidR="00945281" w:rsidRPr="0051683E">
        <w:rPr>
          <w:rFonts w:ascii="Times" w:hAnsi="Times"/>
          <w:sz w:val="24"/>
          <w:szCs w:val="24"/>
        </w:rPr>
        <w:t>accounts of function</w:t>
      </w:r>
      <w:r w:rsidR="00797E31" w:rsidRPr="0051683E">
        <w:rPr>
          <w:rFonts w:ascii="Times" w:hAnsi="Times"/>
          <w:sz w:val="24"/>
          <w:szCs w:val="24"/>
        </w:rPr>
        <w:t xml:space="preserve"> mean that there is room for output-based theories</w:t>
      </w:r>
      <w:r w:rsidRPr="0051683E">
        <w:rPr>
          <w:rFonts w:ascii="Times" w:hAnsi="Times"/>
          <w:sz w:val="24"/>
          <w:szCs w:val="24"/>
        </w:rPr>
        <w:t xml:space="preserve"> that agree with </w:t>
      </w:r>
      <w:proofErr w:type="spellStart"/>
      <w:r w:rsidRPr="0051683E">
        <w:rPr>
          <w:rFonts w:ascii="Times" w:hAnsi="Times"/>
          <w:sz w:val="24"/>
          <w:szCs w:val="24"/>
        </w:rPr>
        <w:t>teleosemantics</w:t>
      </w:r>
      <w:proofErr w:type="spellEnd"/>
      <w:r w:rsidR="00FC4F68" w:rsidRPr="0051683E">
        <w:rPr>
          <w:rFonts w:ascii="Times" w:hAnsi="Times"/>
          <w:sz w:val="24"/>
          <w:szCs w:val="24"/>
        </w:rPr>
        <w:t xml:space="preserve"> that representation is a matter of guiding behaviour in a biologically functional way, but which identify the relevant biological functions non-aetiologically.</w:t>
      </w:r>
      <w:r w:rsidRPr="0051683E">
        <w:rPr>
          <w:rStyle w:val="FootnoteReference"/>
          <w:rFonts w:ascii="Times" w:hAnsi="Times"/>
          <w:sz w:val="24"/>
          <w:szCs w:val="24"/>
        </w:rPr>
        <w:footnoteReference w:id="8"/>
      </w:r>
    </w:p>
    <w:p w14:paraId="7628EF3E" w14:textId="77777777" w:rsidR="00797E31" w:rsidRPr="0051683E" w:rsidRDefault="00797E31" w:rsidP="00BB2F51">
      <w:pPr>
        <w:spacing w:after="0" w:line="480" w:lineRule="auto"/>
        <w:rPr>
          <w:rFonts w:ascii="Times" w:hAnsi="Times"/>
          <w:sz w:val="24"/>
          <w:szCs w:val="24"/>
        </w:rPr>
      </w:pPr>
    </w:p>
    <w:p w14:paraId="0BC9AB0F" w14:textId="09ECF157" w:rsidR="00703A58" w:rsidRPr="0051683E" w:rsidRDefault="00797E31" w:rsidP="00BB2F51">
      <w:pPr>
        <w:spacing w:after="0" w:line="480" w:lineRule="auto"/>
        <w:rPr>
          <w:rFonts w:ascii="Times" w:hAnsi="Times"/>
          <w:sz w:val="24"/>
          <w:szCs w:val="24"/>
        </w:rPr>
      </w:pPr>
      <w:r w:rsidRPr="0051683E">
        <w:rPr>
          <w:rFonts w:ascii="Times" w:hAnsi="Times"/>
          <w:sz w:val="24"/>
          <w:szCs w:val="24"/>
        </w:rPr>
        <w:t>One issue here is the right way to underst</w:t>
      </w:r>
      <w:r w:rsidR="00F82C9D" w:rsidRPr="0051683E">
        <w:rPr>
          <w:rFonts w:ascii="Times" w:hAnsi="Times"/>
          <w:sz w:val="24"/>
          <w:szCs w:val="24"/>
        </w:rPr>
        <w:t xml:space="preserve">and claims about biological functions. This is a much-debated matter. One relatively </w:t>
      </w:r>
      <w:proofErr w:type="spellStart"/>
      <w:r w:rsidR="00F82C9D" w:rsidRPr="0051683E">
        <w:rPr>
          <w:rFonts w:ascii="Times" w:hAnsi="Times"/>
          <w:sz w:val="24"/>
          <w:szCs w:val="24"/>
        </w:rPr>
        <w:t>uncontentious</w:t>
      </w:r>
      <w:proofErr w:type="spellEnd"/>
      <w:r w:rsidR="00F82C9D" w:rsidRPr="0051683E">
        <w:rPr>
          <w:rFonts w:ascii="Times" w:hAnsi="Times"/>
          <w:sz w:val="24"/>
          <w:szCs w:val="24"/>
        </w:rPr>
        <w:t xml:space="preserve"> (if insufficiently remarked) point is that only aetiological functions are suitable for </w:t>
      </w:r>
      <w:r w:rsidR="00F82C9D" w:rsidRPr="0051683E">
        <w:rPr>
          <w:rFonts w:ascii="Times" w:hAnsi="Times"/>
          <w:i/>
          <w:sz w:val="24"/>
          <w:szCs w:val="24"/>
        </w:rPr>
        <w:t>explaining</w:t>
      </w:r>
      <w:r w:rsidR="00F82C9D" w:rsidRPr="0051683E">
        <w:rPr>
          <w:rFonts w:ascii="Times" w:hAnsi="Times"/>
          <w:sz w:val="24"/>
          <w:szCs w:val="24"/>
        </w:rPr>
        <w:t xml:space="preserve"> the presence of the traits that have them, and so </w:t>
      </w:r>
      <w:r w:rsidR="009D7EB5" w:rsidRPr="0051683E">
        <w:rPr>
          <w:rFonts w:ascii="Times" w:hAnsi="Times"/>
          <w:sz w:val="24"/>
          <w:szCs w:val="24"/>
        </w:rPr>
        <w:t xml:space="preserve">for </w:t>
      </w:r>
      <w:r w:rsidR="00F82C9D" w:rsidRPr="0051683E">
        <w:rPr>
          <w:rFonts w:ascii="Times" w:hAnsi="Times"/>
          <w:sz w:val="24"/>
          <w:szCs w:val="24"/>
        </w:rPr>
        <w:t xml:space="preserve">taking such claims as </w:t>
      </w:r>
      <w:r w:rsidR="00F82C9D" w:rsidRPr="0051683E">
        <w:rPr>
          <w:rFonts w:ascii="Times" w:hAnsi="Times"/>
          <w:i/>
          <w:sz w:val="24"/>
          <w:szCs w:val="24"/>
        </w:rPr>
        <w:t>the function of hearts is to pump blood</w:t>
      </w:r>
      <w:r w:rsidR="00F82C9D" w:rsidRPr="0051683E">
        <w:rPr>
          <w:rFonts w:ascii="Times" w:hAnsi="Times"/>
          <w:sz w:val="24"/>
          <w:szCs w:val="24"/>
        </w:rPr>
        <w:t xml:space="preserve"> at expla</w:t>
      </w:r>
      <w:r w:rsidR="00897F71" w:rsidRPr="0051683E">
        <w:rPr>
          <w:rFonts w:ascii="Times" w:hAnsi="Times"/>
          <w:sz w:val="24"/>
          <w:szCs w:val="24"/>
        </w:rPr>
        <w:t>natorily successful, as intuitively they certainly are.</w:t>
      </w:r>
      <w:r w:rsidR="00F82C9D" w:rsidRPr="0051683E">
        <w:rPr>
          <w:rFonts w:ascii="Times" w:hAnsi="Times"/>
          <w:sz w:val="24"/>
          <w:szCs w:val="24"/>
        </w:rPr>
        <w:t xml:space="preserve"> Still, this does not mean that claims about biological functions </w:t>
      </w:r>
      <w:r w:rsidR="002541D4" w:rsidRPr="0051683E">
        <w:rPr>
          <w:rFonts w:ascii="Times" w:hAnsi="Times"/>
          <w:sz w:val="24"/>
          <w:szCs w:val="24"/>
        </w:rPr>
        <w:t>might not also sometimes be properly</w:t>
      </w:r>
      <w:r w:rsidR="00897F71" w:rsidRPr="0051683E">
        <w:rPr>
          <w:rFonts w:ascii="Times" w:hAnsi="Times"/>
          <w:sz w:val="24"/>
          <w:szCs w:val="24"/>
        </w:rPr>
        <w:t xml:space="preserve"> </w:t>
      </w:r>
      <w:r w:rsidR="00F82C9D" w:rsidRPr="0051683E">
        <w:rPr>
          <w:rFonts w:ascii="Times" w:hAnsi="Times"/>
          <w:sz w:val="24"/>
          <w:szCs w:val="24"/>
        </w:rPr>
        <w:t>under</w:t>
      </w:r>
      <w:r w:rsidR="0026261F" w:rsidRPr="0051683E">
        <w:rPr>
          <w:rFonts w:ascii="Times" w:hAnsi="Times"/>
          <w:sz w:val="24"/>
          <w:szCs w:val="24"/>
        </w:rPr>
        <w:t>stood in a non-aetiological forward-looking way</w:t>
      </w:r>
      <w:r w:rsidR="00F82C9D" w:rsidRPr="0051683E">
        <w:rPr>
          <w:rFonts w:ascii="Times" w:hAnsi="Times"/>
          <w:sz w:val="24"/>
          <w:szCs w:val="24"/>
        </w:rPr>
        <w:t>.</w:t>
      </w:r>
      <w:r w:rsidR="00FC4F68" w:rsidRPr="0051683E">
        <w:rPr>
          <w:rFonts w:ascii="Times" w:hAnsi="Times"/>
          <w:sz w:val="24"/>
          <w:szCs w:val="24"/>
        </w:rPr>
        <w:t xml:space="preserve"> Such forwar</w:t>
      </w:r>
      <w:r w:rsidR="00897F71" w:rsidRPr="0051683E">
        <w:rPr>
          <w:rFonts w:ascii="Times" w:hAnsi="Times"/>
          <w:sz w:val="24"/>
          <w:szCs w:val="24"/>
        </w:rPr>
        <w:t>d-looking functional claims would</w:t>
      </w:r>
      <w:r w:rsidR="00FC4F68" w:rsidRPr="0051683E">
        <w:rPr>
          <w:rFonts w:ascii="Times" w:hAnsi="Times"/>
          <w:sz w:val="24"/>
          <w:szCs w:val="24"/>
        </w:rPr>
        <w:t xml:space="preserve"> not </w:t>
      </w:r>
      <w:r w:rsidR="00FC4F68" w:rsidRPr="0051683E">
        <w:rPr>
          <w:rFonts w:ascii="Times" w:hAnsi="Times"/>
          <w:i/>
          <w:sz w:val="24"/>
          <w:szCs w:val="24"/>
        </w:rPr>
        <w:t>explain</w:t>
      </w:r>
      <w:r w:rsidR="00FC4F68" w:rsidRPr="0051683E">
        <w:rPr>
          <w:rFonts w:ascii="Times" w:hAnsi="Times"/>
          <w:sz w:val="24"/>
          <w:szCs w:val="24"/>
        </w:rPr>
        <w:t xml:space="preserve"> the presence of the items with</w:t>
      </w:r>
      <w:r w:rsidR="002541D4" w:rsidRPr="0051683E">
        <w:rPr>
          <w:rFonts w:ascii="Times" w:hAnsi="Times"/>
          <w:sz w:val="24"/>
          <w:szCs w:val="24"/>
        </w:rPr>
        <w:t xml:space="preserve"> functions, but they might</w:t>
      </w:r>
      <w:r w:rsidR="00FC4F68" w:rsidRPr="0051683E">
        <w:rPr>
          <w:rFonts w:ascii="Times" w:hAnsi="Times"/>
          <w:sz w:val="24"/>
          <w:szCs w:val="24"/>
        </w:rPr>
        <w:t xml:space="preserve"> for all that </w:t>
      </w:r>
      <w:r w:rsidR="00227CA5" w:rsidRPr="0051683E">
        <w:rPr>
          <w:rFonts w:ascii="Times" w:hAnsi="Times"/>
          <w:sz w:val="24"/>
          <w:szCs w:val="24"/>
        </w:rPr>
        <w:t xml:space="preserve">provide a useful way of </w:t>
      </w:r>
      <w:r w:rsidR="00F41978">
        <w:rPr>
          <w:rFonts w:ascii="Times" w:hAnsi="Times"/>
          <w:sz w:val="24"/>
          <w:szCs w:val="24"/>
        </w:rPr>
        <w:t>categorising some of their</w:t>
      </w:r>
      <w:r w:rsidR="00227CA5" w:rsidRPr="0051683E">
        <w:rPr>
          <w:rFonts w:ascii="Times" w:hAnsi="Times"/>
          <w:sz w:val="24"/>
          <w:szCs w:val="24"/>
        </w:rPr>
        <w:t xml:space="preserve"> biological effects.</w:t>
      </w:r>
    </w:p>
    <w:p w14:paraId="751F569C" w14:textId="77777777" w:rsidR="00CB773B" w:rsidRPr="0051683E" w:rsidRDefault="00CB773B" w:rsidP="00BB2F51">
      <w:pPr>
        <w:spacing w:after="0" w:line="480" w:lineRule="auto"/>
        <w:rPr>
          <w:rFonts w:ascii="Times" w:hAnsi="Times"/>
          <w:sz w:val="24"/>
          <w:szCs w:val="24"/>
        </w:rPr>
      </w:pPr>
    </w:p>
    <w:p w14:paraId="4E4AA05F" w14:textId="6EFA2DEE" w:rsidR="00CB773B" w:rsidRPr="0051683E" w:rsidRDefault="002541D4" w:rsidP="00BB2F51">
      <w:pPr>
        <w:spacing w:after="0" w:line="480" w:lineRule="auto"/>
        <w:rPr>
          <w:rFonts w:ascii="Times" w:hAnsi="Times"/>
          <w:sz w:val="24"/>
          <w:szCs w:val="24"/>
        </w:rPr>
      </w:pPr>
      <w:r w:rsidRPr="0051683E">
        <w:rPr>
          <w:rFonts w:ascii="Times" w:hAnsi="Times"/>
          <w:sz w:val="24"/>
          <w:szCs w:val="24"/>
        </w:rPr>
        <w:t xml:space="preserve">Fortunately, in the present context we can by-pass </w:t>
      </w:r>
      <w:r w:rsidR="00897F71" w:rsidRPr="0051683E">
        <w:rPr>
          <w:rFonts w:ascii="Times" w:hAnsi="Times"/>
          <w:sz w:val="24"/>
          <w:szCs w:val="24"/>
        </w:rPr>
        <w:t>this</w:t>
      </w:r>
      <w:r w:rsidR="00CB773B" w:rsidRPr="0051683E">
        <w:rPr>
          <w:rFonts w:ascii="Times" w:hAnsi="Times"/>
          <w:sz w:val="24"/>
          <w:szCs w:val="24"/>
        </w:rPr>
        <w:t xml:space="preserve"> issue </w:t>
      </w:r>
      <w:r w:rsidR="00897F71" w:rsidRPr="0051683E">
        <w:rPr>
          <w:rFonts w:ascii="Times" w:hAnsi="Times"/>
          <w:sz w:val="24"/>
          <w:szCs w:val="24"/>
        </w:rPr>
        <w:t>of the proper understanding of claims about biological function</w:t>
      </w:r>
      <w:r w:rsidRPr="0051683E">
        <w:rPr>
          <w:rFonts w:ascii="Times" w:hAnsi="Times"/>
          <w:sz w:val="24"/>
          <w:szCs w:val="24"/>
        </w:rPr>
        <w:t>s</w:t>
      </w:r>
      <w:r w:rsidR="00897F71" w:rsidRPr="0051683E">
        <w:rPr>
          <w:rFonts w:ascii="Times" w:hAnsi="Times"/>
          <w:sz w:val="24"/>
          <w:szCs w:val="24"/>
        </w:rPr>
        <w:t>.</w:t>
      </w:r>
      <w:r w:rsidR="00CB773B" w:rsidRPr="0051683E">
        <w:rPr>
          <w:rFonts w:ascii="Times" w:hAnsi="Times"/>
          <w:sz w:val="24"/>
          <w:szCs w:val="24"/>
        </w:rPr>
        <w:t xml:space="preserve"> Perhaps there are important philosophical issue</w:t>
      </w:r>
      <w:r w:rsidR="00F24B6A">
        <w:rPr>
          <w:rFonts w:ascii="Times" w:hAnsi="Times"/>
          <w:sz w:val="24"/>
          <w:szCs w:val="24"/>
        </w:rPr>
        <w:t>s</w:t>
      </w:r>
      <w:r w:rsidR="00CB773B" w:rsidRPr="0051683E">
        <w:rPr>
          <w:rFonts w:ascii="Times" w:hAnsi="Times"/>
          <w:sz w:val="24"/>
          <w:szCs w:val="24"/>
        </w:rPr>
        <w:t xml:space="preserve"> that hang on which notion of </w:t>
      </w:r>
      <w:r w:rsidR="00CB773B" w:rsidRPr="0051683E">
        <w:rPr>
          <w:rFonts w:ascii="Times" w:hAnsi="Times"/>
          <w:i/>
          <w:sz w:val="24"/>
          <w:szCs w:val="24"/>
        </w:rPr>
        <w:t>biological function</w:t>
      </w:r>
      <w:r w:rsidR="00CB773B" w:rsidRPr="0051683E">
        <w:rPr>
          <w:rFonts w:ascii="Times" w:hAnsi="Times"/>
          <w:sz w:val="24"/>
          <w:szCs w:val="24"/>
        </w:rPr>
        <w:t xml:space="preserve"> is most current is scientific and other contexts (though I rather doubt it). But in any case, and however that debate comes out, there is nothing to stop someone </w:t>
      </w:r>
      <w:r w:rsidR="00CB773B" w:rsidRPr="0051683E">
        <w:rPr>
          <w:rFonts w:ascii="Times" w:hAnsi="Times"/>
          <w:i/>
          <w:sz w:val="24"/>
          <w:szCs w:val="24"/>
        </w:rPr>
        <w:t>defining</w:t>
      </w:r>
      <w:r w:rsidR="00CB773B" w:rsidRPr="0051683E">
        <w:rPr>
          <w:rFonts w:ascii="Times" w:hAnsi="Times"/>
          <w:sz w:val="24"/>
          <w:szCs w:val="24"/>
        </w:rPr>
        <w:t xml:space="preserve"> a notion of biological function in some non-aetiological way, as involving contributions to current or future beneficial effects, or some such, and then maintaining that </w:t>
      </w:r>
      <w:r w:rsidR="00CB773B" w:rsidRPr="0051683E">
        <w:rPr>
          <w:rFonts w:ascii="Times" w:hAnsi="Times"/>
          <w:i/>
          <w:sz w:val="24"/>
          <w:szCs w:val="24"/>
        </w:rPr>
        <w:t>representation</w:t>
      </w:r>
      <w:r w:rsidR="00CB773B" w:rsidRPr="0051683E">
        <w:rPr>
          <w:rFonts w:ascii="Times" w:hAnsi="Times"/>
          <w:sz w:val="24"/>
          <w:szCs w:val="24"/>
        </w:rPr>
        <w:t xml:space="preserve"> is best understood in terms of a contribution</w:t>
      </w:r>
      <w:r w:rsidRPr="0051683E">
        <w:rPr>
          <w:rFonts w:ascii="Times" w:hAnsi="Times"/>
          <w:sz w:val="24"/>
          <w:szCs w:val="24"/>
        </w:rPr>
        <w:t xml:space="preserve"> to biological ends so-defined—</w:t>
      </w:r>
      <w:r w:rsidR="00CB773B" w:rsidRPr="0051683E">
        <w:rPr>
          <w:rFonts w:ascii="Times" w:hAnsi="Times"/>
          <w:sz w:val="24"/>
          <w:szCs w:val="24"/>
        </w:rPr>
        <w:t xml:space="preserve">perhaps backing up this claim by arguing that this </w:t>
      </w:r>
      <w:r w:rsidRPr="0051683E">
        <w:rPr>
          <w:rFonts w:ascii="Times" w:hAnsi="Times"/>
          <w:sz w:val="24"/>
          <w:szCs w:val="24"/>
        </w:rPr>
        <w:t xml:space="preserve">understanding </w:t>
      </w:r>
      <w:r w:rsidR="00CB773B" w:rsidRPr="0051683E">
        <w:rPr>
          <w:rFonts w:ascii="Times" w:hAnsi="Times"/>
          <w:sz w:val="24"/>
          <w:szCs w:val="24"/>
        </w:rPr>
        <w:t xml:space="preserve">best captures the present-day patterns we appeal to when we invoke representation to predict and explain success in achieving distal results. </w:t>
      </w:r>
    </w:p>
    <w:p w14:paraId="446E1132" w14:textId="77777777" w:rsidR="00E1558D" w:rsidRPr="0051683E" w:rsidRDefault="00E1558D" w:rsidP="00BB2F51">
      <w:pPr>
        <w:spacing w:after="0" w:line="480" w:lineRule="auto"/>
        <w:rPr>
          <w:rFonts w:ascii="Times" w:hAnsi="Times"/>
          <w:sz w:val="24"/>
          <w:szCs w:val="24"/>
        </w:rPr>
      </w:pPr>
    </w:p>
    <w:p w14:paraId="6E83F229" w14:textId="75F7C571" w:rsidR="00442956" w:rsidRPr="0051683E" w:rsidRDefault="00221FBA" w:rsidP="00BB2F51">
      <w:pPr>
        <w:spacing w:after="0" w:line="480" w:lineRule="auto"/>
        <w:rPr>
          <w:rFonts w:ascii="Times" w:hAnsi="Times"/>
          <w:sz w:val="24"/>
          <w:szCs w:val="24"/>
        </w:rPr>
      </w:pPr>
      <w:r w:rsidRPr="0051683E">
        <w:rPr>
          <w:rFonts w:ascii="Times" w:hAnsi="Times"/>
          <w:sz w:val="24"/>
          <w:szCs w:val="24"/>
        </w:rPr>
        <w:t xml:space="preserve">The issue of biological functions thus turns out to be something of a red herring in the context of output-based theories of representation. </w:t>
      </w:r>
      <w:proofErr w:type="spellStart"/>
      <w:r w:rsidRPr="0051683E">
        <w:rPr>
          <w:rFonts w:ascii="Times" w:hAnsi="Times"/>
          <w:sz w:val="24"/>
          <w:szCs w:val="24"/>
        </w:rPr>
        <w:t>Teleosemanticists</w:t>
      </w:r>
      <w:proofErr w:type="spellEnd"/>
      <w:r w:rsidRPr="0051683E">
        <w:rPr>
          <w:rFonts w:ascii="Times" w:hAnsi="Times"/>
          <w:sz w:val="24"/>
          <w:szCs w:val="24"/>
        </w:rPr>
        <w:t xml:space="preserve"> want to explain representation in terms of aetiological functio</w:t>
      </w:r>
      <w:r w:rsidR="001F209E" w:rsidRPr="0051683E">
        <w:rPr>
          <w:rFonts w:ascii="Times" w:hAnsi="Times"/>
          <w:sz w:val="24"/>
          <w:szCs w:val="24"/>
        </w:rPr>
        <w:t xml:space="preserve">ns, effects that mattered for the </w:t>
      </w:r>
      <w:proofErr w:type="spellStart"/>
      <w:r w:rsidR="001F209E" w:rsidRPr="0051683E">
        <w:rPr>
          <w:rFonts w:ascii="Times" w:hAnsi="Times"/>
          <w:sz w:val="24"/>
          <w:szCs w:val="24"/>
        </w:rPr>
        <w:t>selectional</w:t>
      </w:r>
      <w:proofErr w:type="spellEnd"/>
      <w:r w:rsidR="001F209E" w:rsidRPr="0051683E">
        <w:rPr>
          <w:rFonts w:ascii="Times" w:hAnsi="Times"/>
          <w:sz w:val="24"/>
          <w:szCs w:val="24"/>
        </w:rPr>
        <w:t xml:space="preserve"> history of representational systems. Alternative output-based approaches deny </w:t>
      </w:r>
      <w:r w:rsidR="002541D4" w:rsidRPr="0051683E">
        <w:rPr>
          <w:rFonts w:ascii="Times" w:hAnsi="Times"/>
          <w:sz w:val="24"/>
          <w:szCs w:val="24"/>
        </w:rPr>
        <w:t xml:space="preserve">that </w:t>
      </w:r>
      <w:proofErr w:type="spellStart"/>
      <w:r w:rsidR="002541D4" w:rsidRPr="0051683E">
        <w:rPr>
          <w:rFonts w:ascii="Times" w:hAnsi="Times"/>
          <w:sz w:val="24"/>
          <w:szCs w:val="24"/>
        </w:rPr>
        <w:t>selectional</w:t>
      </w:r>
      <w:proofErr w:type="spellEnd"/>
      <w:r w:rsidR="002541D4" w:rsidRPr="0051683E">
        <w:rPr>
          <w:rFonts w:ascii="Times" w:hAnsi="Times"/>
          <w:sz w:val="24"/>
          <w:szCs w:val="24"/>
        </w:rPr>
        <w:t xml:space="preserve"> histories matter</w:t>
      </w:r>
      <w:r w:rsidR="001F209E" w:rsidRPr="0051683E">
        <w:rPr>
          <w:rFonts w:ascii="Times" w:hAnsi="Times"/>
          <w:sz w:val="24"/>
          <w:szCs w:val="24"/>
        </w:rPr>
        <w:t>, as opposed to the identification of ends the achievement of which can</w:t>
      </w:r>
      <w:r w:rsidR="00B47720" w:rsidRPr="0051683E">
        <w:rPr>
          <w:rFonts w:ascii="Times" w:hAnsi="Times"/>
          <w:sz w:val="24"/>
          <w:szCs w:val="24"/>
        </w:rPr>
        <w:t xml:space="preserve"> systematically</w:t>
      </w:r>
      <w:r w:rsidR="001F209E" w:rsidRPr="0051683E">
        <w:rPr>
          <w:rFonts w:ascii="Times" w:hAnsi="Times"/>
          <w:sz w:val="24"/>
          <w:szCs w:val="24"/>
        </w:rPr>
        <w:t xml:space="preserve"> be tracked </w:t>
      </w:r>
      <w:r w:rsidR="00B47720" w:rsidRPr="0051683E">
        <w:rPr>
          <w:rFonts w:ascii="Times" w:hAnsi="Times"/>
          <w:sz w:val="24"/>
          <w:szCs w:val="24"/>
        </w:rPr>
        <w:t>representationally. Whether these alternative approaches think of the relevant ends as biological functions is a subsidiary issue. Either way, we have the same challenge t</w:t>
      </w:r>
      <w:r w:rsidR="00442956" w:rsidRPr="0051683E">
        <w:rPr>
          <w:rFonts w:ascii="Times" w:hAnsi="Times"/>
          <w:sz w:val="24"/>
          <w:szCs w:val="24"/>
        </w:rPr>
        <w:t xml:space="preserve">o </w:t>
      </w:r>
      <w:proofErr w:type="spellStart"/>
      <w:r w:rsidR="00442956" w:rsidRPr="0051683E">
        <w:rPr>
          <w:rFonts w:ascii="Times" w:hAnsi="Times"/>
          <w:sz w:val="24"/>
          <w:szCs w:val="24"/>
        </w:rPr>
        <w:t>teleosemantics</w:t>
      </w:r>
      <w:proofErr w:type="spellEnd"/>
      <w:r w:rsidR="00442956" w:rsidRPr="0051683E">
        <w:rPr>
          <w:rFonts w:ascii="Times" w:hAnsi="Times"/>
          <w:sz w:val="24"/>
          <w:szCs w:val="24"/>
        </w:rPr>
        <w:t>: how can it matter to present-day predictive and explanatory patterns what roles the relevant ends played in the past?</w:t>
      </w:r>
    </w:p>
    <w:p w14:paraId="0CC037D9" w14:textId="77777777" w:rsidR="00727E8D" w:rsidRPr="0051683E" w:rsidRDefault="00727E8D" w:rsidP="00BB2F51">
      <w:pPr>
        <w:spacing w:after="0" w:line="480" w:lineRule="auto"/>
        <w:rPr>
          <w:rFonts w:ascii="Times" w:hAnsi="Times"/>
          <w:b/>
          <w:sz w:val="24"/>
          <w:szCs w:val="24"/>
          <w:u w:val="single"/>
        </w:rPr>
      </w:pPr>
    </w:p>
    <w:p w14:paraId="4E123CBB" w14:textId="0F9569CC" w:rsidR="001A2835" w:rsidRPr="0051683E" w:rsidRDefault="001A2835" w:rsidP="00BB2F51">
      <w:pPr>
        <w:spacing w:after="0" w:line="480" w:lineRule="auto"/>
        <w:rPr>
          <w:rFonts w:ascii="Times" w:hAnsi="Times"/>
          <w:b/>
          <w:sz w:val="24"/>
          <w:szCs w:val="24"/>
          <w:u w:val="single"/>
        </w:rPr>
      </w:pPr>
      <w:proofErr w:type="spellStart"/>
      <w:r w:rsidRPr="0051683E">
        <w:rPr>
          <w:rFonts w:ascii="Times" w:hAnsi="Times"/>
          <w:b/>
          <w:sz w:val="24"/>
          <w:szCs w:val="24"/>
          <w:u w:val="single"/>
        </w:rPr>
        <w:t>Swampman</w:t>
      </w:r>
      <w:proofErr w:type="spellEnd"/>
    </w:p>
    <w:p w14:paraId="2CB0A422" w14:textId="77777777" w:rsidR="001A2835" w:rsidRPr="0051683E" w:rsidRDefault="001A2835" w:rsidP="00BB2F51">
      <w:pPr>
        <w:spacing w:after="0" w:line="480" w:lineRule="auto"/>
        <w:rPr>
          <w:rFonts w:ascii="Times" w:hAnsi="Times"/>
          <w:sz w:val="24"/>
          <w:szCs w:val="24"/>
        </w:rPr>
      </w:pPr>
    </w:p>
    <w:p w14:paraId="31DF5C1E" w14:textId="647B22FB" w:rsidR="0032653C" w:rsidRPr="0051683E" w:rsidRDefault="00965585" w:rsidP="00BB2F51">
      <w:pPr>
        <w:spacing w:after="0" w:line="480" w:lineRule="auto"/>
        <w:rPr>
          <w:rFonts w:ascii="Times" w:hAnsi="Times"/>
          <w:sz w:val="24"/>
          <w:szCs w:val="24"/>
        </w:rPr>
      </w:pPr>
      <w:r w:rsidRPr="0051683E">
        <w:rPr>
          <w:rFonts w:ascii="Times" w:hAnsi="Times"/>
          <w:sz w:val="24"/>
          <w:szCs w:val="24"/>
        </w:rPr>
        <w:t>This challenge is highlighted by the well-known</w:t>
      </w:r>
      <w:r w:rsidR="0032653C" w:rsidRPr="0051683E">
        <w:rPr>
          <w:rFonts w:ascii="Times" w:hAnsi="Times"/>
          <w:sz w:val="24"/>
          <w:szCs w:val="24"/>
        </w:rPr>
        <w:t xml:space="preserve"> ‘</w:t>
      </w:r>
      <w:proofErr w:type="spellStart"/>
      <w:r w:rsidR="0032653C" w:rsidRPr="0051683E">
        <w:rPr>
          <w:rFonts w:ascii="Times" w:hAnsi="Times"/>
          <w:sz w:val="24"/>
          <w:szCs w:val="24"/>
        </w:rPr>
        <w:t>swampman</w:t>
      </w:r>
      <w:proofErr w:type="spellEnd"/>
      <w:r w:rsidR="0032653C" w:rsidRPr="0051683E">
        <w:rPr>
          <w:rFonts w:ascii="Times" w:hAnsi="Times"/>
          <w:sz w:val="24"/>
          <w:szCs w:val="24"/>
        </w:rPr>
        <w:t>’ though</w:t>
      </w:r>
      <w:r w:rsidR="00743504" w:rsidRPr="0051683E">
        <w:rPr>
          <w:rFonts w:ascii="Times" w:hAnsi="Times"/>
          <w:sz w:val="24"/>
          <w:szCs w:val="24"/>
        </w:rPr>
        <w:t xml:space="preserve">t experiment (Davidson, 1987). </w:t>
      </w:r>
      <w:r w:rsidR="0032653C" w:rsidRPr="0051683E">
        <w:rPr>
          <w:rFonts w:ascii="Times" w:hAnsi="Times"/>
          <w:sz w:val="24"/>
          <w:szCs w:val="24"/>
        </w:rPr>
        <w:t xml:space="preserve">Suppose that lighting strikes a steamy </w:t>
      </w:r>
      <w:r w:rsidR="0026261F" w:rsidRPr="0051683E">
        <w:rPr>
          <w:rFonts w:ascii="Times" w:hAnsi="Times"/>
          <w:sz w:val="24"/>
          <w:szCs w:val="24"/>
        </w:rPr>
        <w:t>swamp</w:t>
      </w:r>
      <w:r w:rsidR="0032653C" w:rsidRPr="0051683E">
        <w:rPr>
          <w:rFonts w:ascii="Times" w:hAnsi="Times"/>
          <w:sz w:val="24"/>
          <w:szCs w:val="24"/>
        </w:rPr>
        <w:t xml:space="preserve"> i</w:t>
      </w:r>
      <w:r w:rsidR="0026261F" w:rsidRPr="0051683E">
        <w:rPr>
          <w:rFonts w:ascii="Times" w:hAnsi="Times"/>
          <w:sz w:val="24"/>
          <w:szCs w:val="24"/>
        </w:rPr>
        <w:t>n the tropical jungle, and by miraculous co</w:t>
      </w:r>
      <w:r w:rsidR="0032653C" w:rsidRPr="0051683E">
        <w:rPr>
          <w:rFonts w:ascii="Times" w:hAnsi="Times"/>
          <w:sz w:val="24"/>
          <w:szCs w:val="24"/>
        </w:rPr>
        <w:t xml:space="preserve">incidence a perfect molecule-for-molecule replica of a human being assembles itself </w:t>
      </w:r>
      <w:r w:rsidR="0026261F" w:rsidRPr="0051683E">
        <w:rPr>
          <w:rFonts w:ascii="Times" w:hAnsi="Times"/>
          <w:sz w:val="24"/>
          <w:szCs w:val="24"/>
        </w:rPr>
        <w:t xml:space="preserve">from </w:t>
      </w:r>
      <w:r w:rsidR="0032653C" w:rsidRPr="0051683E">
        <w:rPr>
          <w:rFonts w:ascii="Times" w:hAnsi="Times"/>
          <w:sz w:val="24"/>
          <w:szCs w:val="24"/>
        </w:rPr>
        <w:t>organic mat</w:t>
      </w:r>
      <w:r w:rsidR="00743504" w:rsidRPr="0051683E">
        <w:rPr>
          <w:rFonts w:ascii="Times" w:hAnsi="Times"/>
          <w:sz w:val="24"/>
          <w:szCs w:val="24"/>
        </w:rPr>
        <w:t xml:space="preserve">erials in the swamp. </w:t>
      </w:r>
      <w:r w:rsidR="0032653C" w:rsidRPr="0051683E">
        <w:rPr>
          <w:rFonts w:ascii="Times" w:hAnsi="Times"/>
          <w:sz w:val="24"/>
          <w:szCs w:val="24"/>
        </w:rPr>
        <w:t>By hypothesi</w:t>
      </w:r>
      <w:r w:rsidR="0026261F" w:rsidRPr="0051683E">
        <w:rPr>
          <w:rFonts w:ascii="Times" w:hAnsi="Times"/>
          <w:sz w:val="24"/>
          <w:szCs w:val="24"/>
        </w:rPr>
        <w:t>s, this ‘</w:t>
      </w:r>
      <w:proofErr w:type="spellStart"/>
      <w:r w:rsidR="0026261F" w:rsidRPr="0051683E">
        <w:rPr>
          <w:rFonts w:ascii="Times" w:hAnsi="Times"/>
          <w:sz w:val="24"/>
          <w:szCs w:val="24"/>
        </w:rPr>
        <w:t>swampman</w:t>
      </w:r>
      <w:proofErr w:type="spellEnd"/>
      <w:r w:rsidR="0026261F" w:rsidRPr="0051683E">
        <w:rPr>
          <w:rFonts w:ascii="Times" w:hAnsi="Times"/>
          <w:sz w:val="24"/>
          <w:szCs w:val="24"/>
        </w:rPr>
        <w:t>’ will lack a</w:t>
      </w:r>
      <w:r w:rsidR="0032653C" w:rsidRPr="0051683E">
        <w:rPr>
          <w:rFonts w:ascii="Times" w:hAnsi="Times"/>
          <w:sz w:val="24"/>
          <w:szCs w:val="24"/>
        </w:rPr>
        <w:t xml:space="preserve"> history of natural selection, and so, according to </w:t>
      </w:r>
      <w:proofErr w:type="spellStart"/>
      <w:r w:rsidR="0032653C" w:rsidRPr="0051683E">
        <w:rPr>
          <w:rFonts w:ascii="Times" w:hAnsi="Times"/>
          <w:sz w:val="24"/>
          <w:szCs w:val="24"/>
        </w:rPr>
        <w:t>teleosemantics</w:t>
      </w:r>
      <w:proofErr w:type="spellEnd"/>
      <w:r w:rsidR="0032653C" w:rsidRPr="0051683E">
        <w:rPr>
          <w:rFonts w:ascii="Times" w:hAnsi="Times"/>
          <w:sz w:val="24"/>
          <w:szCs w:val="24"/>
        </w:rPr>
        <w:t>, w</w:t>
      </w:r>
      <w:r w:rsidR="0026261F" w:rsidRPr="0051683E">
        <w:rPr>
          <w:rFonts w:ascii="Times" w:hAnsi="Times"/>
          <w:sz w:val="24"/>
          <w:szCs w:val="24"/>
        </w:rPr>
        <w:t>ill</w:t>
      </w:r>
      <w:r w:rsidRPr="0051683E">
        <w:rPr>
          <w:rFonts w:ascii="Times" w:hAnsi="Times"/>
          <w:sz w:val="24"/>
          <w:szCs w:val="24"/>
        </w:rPr>
        <w:t xml:space="preserve"> be </w:t>
      </w:r>
      <w:r w:rsidR="0026261F" w:rsidRPr="0051683E">
        <w:rPr>
          <w:rFonts w:ascii="Times" w:hAnsi="Times"/>
          <w:sz w:val="24"/>
          <w:szCs w:val="24"/>
        </w:rPr>
        <w:t>in</w:t>
      </w:r>
      <w:r w:rsidRPr="0051683E">
        <w:rPr>
          <w:rFonts w:ascii="Times" w:hAnsi="Times"/>
          <w:sz w:val="24"/>
          <w:szCs w:val="24"/>
        </w:rPr>
        <w:t>capable of representing anything</w:t>
      </w:r>
      <w:r w:rsidR="00743504" w:rsidRPr="0051683E">
        <w:rPr>
          <w:rFonts w:ascii="Times" w:hAnsi="Times"/>
          <w:sz w:val="24"/>
          <w:szCs w:val="24"/>
        </w:rPr>
        <w:t xml:space="preserve">. </w:t>
      </w:r>
      <w:r w:rsidRPr="0051683E">
        <w:rPr>
          <w:rFonts w:ascii="Times" w:hAnsi="Times"/>
          <w:sz w:val="24"/>
          <w:szCs w:val="24"/>
        </w:rPr>
        <w:t>Yet intuitivel</w:t>
      </w:r>
      <w:r w:rsidR="00292739" w:rsidRPr="0051683E">
        <w:rPr>
          <w:rFonts w:ascii="Times" w:hAnsi="Times"/>
          <w:sz w:val="24"/>
          <w:szCs w:val="24"/>
        </w:rPr>
        <w:t xml:space="preserve">y </w:t>
      </w:r>
      <w:r w:rsidR="0026261F" w:rsidRPr="0051683E">
        <w:rPr>
          <w:rFonts w:ascii="Times" w:hAnsi="Times"/>
          <w:sz w:val="24"/>
          <w:szCs w:val="24"/>
        </w:rPr>
        <w:t xml:space="preserve">it seems that </w:t>
      </w:r>
      <w:proofErr w:type="spellStart"/>
      <w:r w:rsidR="0026261F" w:rsidRPr="0051683E">
        <w:rPr>
          <w:rFonts w:ascii="Times" w:hAnsi="Times"/>
          <w:sz w:val="24"/>
          <w:szCs w:val="24"/>
        </w:rPr>
        <w:t>swampman</w:t>
      </w:r>
      <w:proofErr w:type="spellEnd"/>
      <w:r w:rsidR="0026261F" w:rsidRPr="0051683E">
        <w:rPr>
          <w:rFonts w:ascii="Times" w:hAnsi="Times"/>
          <w:sz w:val="24"/>
          <w:szCs w:val="24"/>
        </w:rPr>
        <w:t xml:space="preserve"> will be </w:t>
      </w:r>
      <w:r w:rsidR="0032653C" w:rsidRPr="0051683E">
        <w:rPr>
          <w:rFonts w:ascii="Times" w:hAnsi="Times"/>
          <w:sz w:val="24"/>
          <w:szCs w:val="24"/>
        </w:rPr>
        <w:t>capable of at least some f</w:t>
      </w:r>
      <w:r w:rsidR="00743504" w:rsidRPr="0051683E">
        <w:rPr>
          <w:rFonts w:ascii="Times" w:hAnsi="Times"/>
          <w:sz w:val="24"/>
          <w:szCs w:val="24"/>
        </w:rPr>
        <w:t xml:space="preserve">orms of mental representation. </w:t>
      </w:r>
      <w:r w:rsidR="0032653C" w:rsidRPr="0051683E">
        <w:rPr>
          <w:rFonts w:ascii="Times" w:hAnsi="Times"/>
          <w:sz w:val="24"/>
          <w:szCs w:val="24"/>
        </w:rPr>
        <w:t>After all, it will be physically just like a no</w:t>
      </w:r>
      <w:r w:rsidR="0026261F" w:rsidRPr="0051683E">
        <w:rPr>
          <w:rFonts w:ascii="Times" w:hAnsi="Times"/>
          <w:sz w:val="24"/>
          <w:szCs w:val="24"/>
        </w:rPr>
        <w:t>rmal human, so will be able to visually register its surroundings and make</w:t>
      </w:r>
      <w:r w:rsidR="0032653C" w:rsidRPr="0051683E">
        <w:rPr>
          <w:rFonts w:ascii="Times" w:hAnsi="Times"/>
          <w:sz w:val="24"/>
          <w:szCs w:val="24"/>
        </w:rPr>
        <w:t xml:space="preserve"> appropriate behavioural responses. </w:t>
      </w:r>
      <w:r w:rsidRPr="0051683E">
        <w:rPr>
          <w:rFonts w:ascii="Times" w:hAnsi="Times"/>
          <w:sz w:val="24"/>
          <w:szCs w:val="24"/>
        </w:rPr>
        <w:t xml:space="preserve">Given this, there would seem every reason to credit its states with truth conditions and use this to track when it will succeed in achieving its ends. </w:t>
      </w:r>
      <w:r w:rsidR="0032653C" w:rsidRPr="0051683E">
        <w:rPr>
          <w:rFonts w:ascii="Times" w:hAnsi="Times"/>
          <w:sz w:val="24"/>
          <w:szCs w:val="24"/>
        </w:rPr>
        <w:t xml:space="preserve">So it looks as if </w:t>
      </w:r>
      <w:proofErr w:type="spellStart"/>
      <w:r w:rsidR="0032653C" w:rsidRPr="0051683E">
        <w:rPr>
          <w:rFonts w:ascii="Times" w:hAnsi="Times"/>
          <w:sz w:val="24"/>
          <w:szCs w:val="24"/>
        </w:rPr>
        <w:t>teleosemantics</w:t>
      </w:r>
      <w:proofErr w:type="spellEnd"/>
      <w:r w:rsidR="0032653C" w:rsidRPr="0051683E">
        <w:rPr>
          <w:rFonts w:ascii="Times" w:hAnsi="Times"/>
          <w:sz w:val="24"/>
          <w:szCs w:val="24"/>
        </w:rPr>
        <w:t xml:space="preserve"> has gone wrong somewhere, if it denies that </w:t>
      </w:r>
      <w:proofErr w:type="spellStart"/>
      <w:r w:rsidR="0032653C" w:rsidRPr="0051683E">
        <w:rPr>
          <w:rFonts w:ascii="Times" w:hAnsi="Times"/>
          <w:sz w:val="24"/>
          <w:szCs w:val="24"/>
        </w:rPr>
        <w:t>swampman</w:t>
      </w:r>
      <w:proofErr w:type="spellEnd"/>
      <w:r w:rsidR="0032653C" w:rsidRPr="0051683E">
        <w:rPr>
          <w:rFonts w:ascii="Times" w:hAnsi="Times"/>
          <w:sz w:val="24"/>
          <w:szCs w:val="24"/>
        </w:rPr>
        <w:t xml:space="preserve"> has any representational capacities.</w:t>
      </w:r>
    </w:p>
    <w:p w14:paraId="11A962B9" w14:textId="77777777" w:rsidR="006F1A30" w:rsidRPr="0051683E" w:rsidRDefault="006F1A30" w:rsidP="00BB2F51">
      <w:pPr>
        <w:spacing w:after="0" w:line="480" w:lineRule="auto"/>
        <w:rPr>
          <w:rFonts w:ascii="Times" w:hAnsi="Times"/>
          <w:sz w:val="24"/>
          <w:szCs w:val="24"/>
        </w:rPr>
      </w:pPr>
    </w:p>
    <w:p w14:paraId="32480C95" w14:textId="5A7830D0" w:rsidR="0032653C" w:rsidRPr="0051683E" w:rsidRDefault="0032653C" w:rsidP="00BB2F51">
      <w:pPr>
        <w:spacing w:after="0" w:line="480" w:lineRule="auto"/>
        <w:rPr>
          <w:rFonts w:ascii="Times" w:hAnsi="Times"/>
          <w:sz w:val="24"/>
          <w:szCs w:val="24"/>
        </w:rPr>
      </w:pPr>
      <w:r w:rsidRPr="0051683E">
        <w:rPr>
          <w:rFonts w:ascii="Times" w:hAnsi="Times"/>
          <w:sz w:val="24"/>
          <w:szCs w:val="24"/>
        </w:rPr>
        <w:t xml:space="preserve">The standard </w:t>
      </w:r>
      <w:proofErr w:type="spellStart"/>
      <w:r w:rsidRPr="0051683E">
        <w:rPr>
          <w:rFonts w:ascii="Times" w:hAnsi="Times"/>
          <w:sz w:val="24"/>
          <w:szCs w:val="24"/>
        </w:rPr>
        <w:t>teleosemantic</w:t>
      </w:r>
      <w:proofErr w:type="spellEnd"/>
      <w:r w:rsidRPr="0051683E">
        <w:rPr>
          <w:rFonts w:ascii="Times" w:hAnsi="Times"/>
          <w:sz w:val="24"/>
          <w:szCs w:val="24"/>
        </w:rPr>
        <w:t xml:space="preserve"> response to this difficulty is to bite the bullet and </w:t>
      </w:r>
      <w:r w:rsidR="00292739" w:rsidRPr="0051683E">
        <w:rPr>
          <w:rFonts w:ascii="Times" w:hAnsi="Times"/>
          <w:sz w:val="24"/>
          <w:szCs w:val="24"/>
        </w:rPr>
        <w:t>conclude</w:t>
      </w:r>
      <w:r w:rsidRPr="0051683E">
        <w:rPr>
          <w:rFonts w:ascii="Times" w:hAnsi="Times"/>
          <w:sz w:val="24"/>
          <w:szCs w:val="24"/>
        </w:rPr>
        <w:t xml:space="preserve"> that </w:t>
      </w:r>
      <w:proofErr w:type="spellStart"/>
      <w:r w:rsidRPr="0051683E">
        <w:rPr>
          <w:rFonts w:ascii="Times" w:hAnsi="Times"/>
          <w:sz w:val="24"/>
          <w:szCs w:val="24"/>
        </w:rPr>
        <w:t>swampmen</w:t>
      </w:r>
      <w:proofErr w:type="spellEnd"/>
      <w:r w:rsidRPr="0051683E">
        <w:rPr>
          <w:rFonts w:ascii="Times" w:hAnsi="Times"/>
          <w:sz w:val="24"/>
          <w:szCs w:val="24"/>
        </w:rPr>
        <w:t xml:space="preserve"> will indeed be incapable of representation</w:t>
      </w:r>
      <w:r w:rsidR="00743504" w:rsidRPr="0051683E">
        <w:rPr>
          <w:rFonts w:ascii="Times" w:hAnsi="Times"/>
          <w:sz w:val="24"/>
          <w:szCs w:val="24"/>
        </w:rPr>
        <w:t xml:space="preserve">. </w:t>
      </w:r>
      <w:proofErr w:type="gramStart"/>
      <w:r w:rsidR="00743504" w:rsidRPr="0051683E">
        <w:rPr>
          <w:rFonts w:ascii="Times" w:hAnsi="Times"/>
          <w:sz w:val="24"/>
          <w:szCs w:val="24"/>
        </w:rPr>
        <w:t>Maybe everyday intuition argues</w:t>
      </w:r>
      <w:r w:rsidRPr="0051683E">
        <w:rPr>
          <w:rFonts w:ascii="Times" w:hAnsi="Times"/>
          <w:sz w:val="24"/>
          <w:szCs w:val="24"/>
        </w:rPr>
        <w:t xml:space="preserve"> that </w:t>
      </w:r>
      <w:proofErr w:type="spellStart"/>
      <w:r w:rsidRPr="0051683E">
        <w:rPr>
          <w:rFonts w:ascii="Times" w:hAnsi="Times"/>
          <w:sz w:val="24"/>
          <w:szCs w:val="24"/>
        </w:rPr>
        <w:t>swampmen</w:t>
      </w:r>
      <w:proofErr w:type="spellEnd"/>
      <w:r w:rsidRPr="0051683E">
        <w:rPr>
          <w:rFonts w:ascii="Times" w:hAnsi="Times"/>
          <w:sz w:val="24"/>
          <w:szCs w:val="24"/>
        </w:rPr>
        <w:t xml:space="preserve"> can represent</w:t>
      </w:r>
      <w:proofErr w:type="gramEnd"/>
      <w:r w:rsidR="00743504" w:rsidRPr="0051683E">
        <w:rPr>
          <w:rFonts w:ascii="Times" w:hAnsi="Times"/>
          <w:sz w:val="24"/>
          <w:szCs w:val="24"/>
        </w:rPr>
        <w:t xml:space="preserve">, </w:t>
      </w:r>
      <w:proofErr w:type="gramStart"/>
      <w:r w:rsidR="00743504" w:rsidRPr="0051683E">
        <w:rPr>
          <w:rFonts w:ascii="Times" w:hAnsi="Times"/>
          <w:sz w:val="24"/>
          <w:szCs w:val="24"/>
        </w:rPr>
        <w:t>allow the bullet-biters</w:t>
      </w:r>
      <w:proofErr w:type="gramEnd"/>
      <w:r w:rsidR="00743504" w:rsidRPr="0051683E">
        <w:rPr>
          <w:rFonts w:ascii="Times" w:hAnsi="Times"/>
          <w:sz w:val="24"/>
          <w:szCs w:val="24"/>
        </w:rPr>
        <w:t xml:space="preserve">. </w:t>
      </w:r>
      <w:r w:rsidRPr="0051683E">
        <w:rPr>
          <w:rFonts w:ascii="Times" w:hAnsi="Times"/>
          <w:sz w:val="24"/>
          <w:szCs w:val="24"/>
        </w:rPr>
        <w:t>But a good theoretical account should be allowed to ove</w:t>
      </w:r>
      <w:r w:rsidR="00743504" w:rsidRPr="0051683E">
        <w:rPr>
          <w:rFonts w:ascii="Times" w:hAnsi="Times"/>
          <w:sz w:val="24"/>
          <w:szCs w:val="24"/>
        </w:rPr>
        <w:t>rturn a few everyday intu</w:t>
      </w:r>
      <w:r w:rsidR="00292739" w:rsidRPr="0051683E">
        <w:rPr>
          <w:rFonts w:ascii="Times" w:hAnsi="Times"/>
          <w:sz w:val="24"/>
          <w:szCs w:val="24"/>
        </w:rPr>
        <w:t>i</w:t>
      </w:r>
      <w:r w:rsidR="00743504" w:rsidRPr="0051683E">
        <w:rPr>
          <w:rFonts w:ascii="Times" w:hAnsi="Times"/>
          <w:sz w:val="24"/>
          <w:szCs w:val="24"/>
        </w:rPr>
        <w:t>tions.</w:t>
      </w:r>
      <w:r w:rsidRPr="0051683E">
        <w:rPr>
          <w:rFonts w:ascii="Times" w:hAnsi="Times"/>
          <w:sz w:val="24"/>
          <w:szCs w:val="24"/>
        </w:rPr>
        <w:t xml:space="preserve"> Just as our modern concept of fish excludes whales, despite any naïve intuitions to the contrary, so should a developed concept of representation </w:t>
      </w:r>
      <w:r w:rsidR="00743504" w:rsidRPr="0051683E">
        <w:rPr>
          <w:rFonts w:ascii="Times" w:hAnsi="Times"/>
          <w:sz w:val="24"/>
          <w:szCs w:val="24"/>
        </w:rPr>
        <w:t xml:space="preserve">exclude </w:t>
      </w:r>
      <w:proofErr w:type="spellStart"/>
      <w:proofErr w:type="gramStart"/>
      <w:r w:rsidR="00743504" w:rsidRPr="0051683E">
        <w:rPr>
          <w:rFonts w:ascii="Times" w:hAnsi="Times"/>
          <w:sz w:val="24"/>
          <w:szCs w:val="24"/>
        </w:rPr>
        <w:t>swampmen</w:t>
      </w:r>
      <w:proofErr w:type="spellEnd"/>
      <w:r w:rsidR="00743504" w:rsidRPr="0051683E">
        <w:rPr>
          <w:rFonts w:ascii="Times" w:hAnsi="Times"/>
          <w:sz w:val="24"/>
          <w:szCs w:val="24"/>
        </w:rPr>
        <w:t>.</w:t>
      </w:r>
      <w:proofErr w:type="gramEnd"/>
      <w:r w:rsidR="00743504" w:rsidRPr="0051683E">
        <w:rPr>
          <w:rFonts w:ascii="Times" w:hAnsi="Times"/>
          <w:sz w:val="24"/>
          <w:szCs w:val="24"/>
        </w:rPr>
        <w:t xml:space="preserve"> </w:t>
      </w:r>
      <w:r w:rsidRPr="0051683E">
        <w:rPr>
          <w:rFonts w:ascii="Times" w:hAnsi="Times"/>
          <w:sz w:val="24"/>
          <w:szCs w:val="24"/>
        </w:rPr>
        <w:t xml:space="preserve">According to this line of thought, then, we should replace our naïve concept of representation by the theoretically more powerful selection-based notion, even at the cost of overturning </w:t>
      </w:r>
      <w:r w:rsidR="00500DC7" w:rsidRPr="0051683E">
        <w:rPr>
          <w:rFonts w:ascii="Times" w:hAnsi="Times"/>
          <w:sz w:val="24"/>
          <w:szCs w:val="24"/>
        </w:rPr>
        <w:t xml:space="preserve">intuitions about </w:t>
      </w:r>
      <w:proofErr w:type="spellStart"/>
      <w:r w:rsidR="00500DC7" w:rsidRPr="0051683E">
        <w:rPr>
          <w:rFonts w:ascii="Times" w:hAnsi="Times"/>
          <w:sz w:val="24"/>
          <w:szCs w:val="24"/>
        </w:rPr>
        <w:t>swampmen</w:t>
      </w:r>
      <w:proofErr w:type="spellEnd"/>
      <w:r w:rsidR="00500DC7" w:rsidRPr="0051683E">
        <w:rPr>
          <w:rFonts w:ascii="Times" w:hAnsi="Times"/>
          <w:sz w:val="24"/>
          <w:szCs w:val="24"/>
        </w:rPr>
        <w:t>. (</w:t>
      </w:r>
      <w:proofErr w:type="spellStart"/>
      <w:proofErr w:type="gramStart"/>
      <w:r w:rsidR="00500DC7" w:rsidRPr="0051683E">
        <w:rPr>
          <w:rFonts w:ascii="Times" w:hAnsi="Times"/>
          <w:sz w:val="24"/>
          <w:szCs w:val="24"/>
        </w:rPr>
        <w:t>Cf</w:t>
      </w:r>
      <w:proofErr w:type="spellEnd"/>
      <w:r w:rsidRPr="0051683E">
        <w:rPr>
          <w:rFonts w:ascii="Times" w:hAnsi="Times"/>
          <w:sz w:val="24"/>
          <w:szCs w:val="24"/>
        </w:rPr>
        <w:t xml:space="preserve">  Millikan</w:t>
      </w:r>
      <w:proofErr w:type="gramEnd"/>
      <w:r w:rsidRPr="0051683E">
        <w:rPr>
          <w:rFonts w:ascii="Times" w:hAnsi="Times"/>
          <w:sz w:val="24"/>
          <w:szCs w:val="24"/>
        </w:rPr>
        <w:t xml:space="preserve">, 1996, </w:t>
      </w:r>
      <w:proofErr w:type="spellStart"/>
      <w:r w:rsidRPr="0051683E">
        <w:rPr>
          <w:rFonts w:ascii="Times" w:hAnsi="Times"/>
          <w:sz w:val="24"/>
          <w:szCs w:val="24"/>
        </w:rPr>
        <w:t>Neander</w:t>
      </w:r>
      <w:proofErr w:type="spellEnd"/>
      <w:r w:rsidRPr="0051683E">
        <w:rPr>
          <w:rFonts w:ascii="Times" w:hAnsi="Times"/>
          <w:sz w:val="24"/>
          <w:szCs w:val="24"/>
        </w:rPr>
        <w:t>, 1996, Papineau, 1996.)</w:t>
      </w:r>
    </w:p>
    <w:p w14:paraId="514CFD97" w14:textId="77777777" w:rsidR="006F1A30" w:rsidRPr="0051683E" w:rsidRDefault="006F1A30" w:rsidP="00BB2F51">
      <w:pPr>
        <w:spacing w:after="0" w:line="480" w:lineRule="auto"/>
        <w:rPr>
          <w:rFonts w:ascii="Times" w:hAnsi="Times"/>
          <w:sz w:val="24"/>
          <w:szCs w:val="24"/>
        </w:rPr>
      </w:pPr>
    </w:p>
    <w:p w14:paraId="55C093DD" w14:textId="69437F35" w:rsidR="00292739" w:rsidRPr="0051683E" w:rsidRDefault="0032653C" w:rsidP="00BB2F51">
      <w:pPr>
        <w:spacing w:after="0" w:line="480" w:lineRule="auto"/>
        <w:rPr>
          <w:rFonts w:ascii="Times" w:hAnsi="Times"/>
          <w:sz w:val="24"/>
          <w:szCs w:val="24"/>
        </w:rPr>
      </w:pPr>
      <w:r w:rsidRPr="0051683E">
        <w:rPr>
          <w:rFonts w:ascii="Times" w:hAnsi="Times"/>
          <w:sz w:val="24"/>
          <w:szCs w:val="24"/>
        </w:rPr>
        <w:t>However, there is room fo</w:t>
      </w:r>
      <w:r w:rsidR="006F1A30" w:rsidRPr="0051683E">
        <w:rPr>
          <w:rFonts w:ascii="Times" w:hAnsi="Times"/>
          <w:sz w:val="24"/>
          <w:szCs w:val="24"/>
        </w:rPr>
        <w:t xml:space="preserve">r an </w:t>
      </w:r>
      <w:r w:rsidR="002541D4" w:rsidRPr="0051683E">
        <w:rPr>
          <w:rFonts w:ascii="Times" w:hAnsi="Times"/>
          <w:sz w:val="24"/>
          <w:szCs w:val="24"/>
        </w:rPr>
        <w:t>alternative and more nuanced</w:t>
      </w:r>
      <w:r w:rsidRPr="0051683E">
        <w:rPr>
          <w:rFonts w:ascii="Times" w:hAnsi="Times"/>
          <w:sz w:val="24"/>
          <w:szCs w:val="24"/>
        </w:rPr>
        <w:t xml:space="preserve"> defence of </w:t>
      </w:r>
      <w:proofErr w:type="spellStart"/>
      <w:r w:rsidRPr="0051683E">
        <w:rPr>
          <w:rFonts w:ascii="Times" w:hAnsi="Times"/>
          <w:sz w:val="24"/>
          <w:szCs w:val="24"/>
        </w:rPr>
        <w:t>teleoseman</w:t>
      </w:r>
      <w:r w:rsidR="006F1A30" w:rsidRPr="0051683E">
        <w:rPr>
          <w:rFonts w:ascii="Times" w:hAnsi="Times"/>
          <w:sz w:val="24"/>
          <w:szCs w:val="24"/>
        </w:rPr>
        <w:t>tics</w:t>
      </w:r>
      <w:proofErr w:type="spellEnd"/>
      <w:r w:rsidR="006F1A30" w:rsidRPr="0051683E">
        <w:rPr>
          <w:rFonts w:ascii="Times" w:hAnsi="Times"/>
          <w:sz w:val="24"/>
          <w:szCs w:val="24"/>
        </w:rPr>
        <w:t xml:space="preserve"> against </w:t>
      </w:r>
      <w:proofErr w:type="spellStart"/>
      <w:r w:rsidR="006F1A30" w:rsidRPr="0051683E">
        <w:rPr>
          <w:rFonts w:ascii="Times" w:hAnsi="Times"/>
          <w:sz w:val="24"/>
          <w:szCs w:val="24"/>
        </w:rPr>
        <w:t>swampman</w:t>
      </w:r>
      <w:proofErr w:type="spellEnd"/>
      <w:r w:rsidR="006F1A30" w:rsidRPr="0051683E">
        <w:rPr>
          <w:rFonts w:ascii="Times" w:hAnsi="Times"/>
          <w:sz w:val="24"/>
          <w:szCs w:val="24"/>
        </w:rPr>
        <w:t xml:space="preserve"> worries. Rather than seeking to replace the everyday </w:t>
      </w:r>
      <w:r w:rsidR="006F1A30" w:rsidRPr="0051683E">
        <w:rPr>
          <w:rFonts w:ascii="Times" w:hAnsi="Times"/>
          <w:i/>
          <w:sz w:val="24"/>
          <w:szCs w:val="24"/>
        </w:rPr>
        <w:t>concept</w:t>
      </w:r>
      <w:r w:rsidR="006F1A30" w:rsidRPr="0051683E">
        <w:rPr>
          <w:rFonts w:ascii="Times" w:hAnsi="Times"/>
          <w:sz w:val="24"/>
          <w:szCs w:val="24"/>
        </w:rPr>
        <w:t xml:space="preserve"> of representation with one that excludes </w:t>
      </w:r>
      <w:proofErr w:type="spellStart"/>
      <w:r w:rsidR="006F1A30" w:rsidRPr="0051683E">
        <w:rPr>
          <w:rFonts w:ascii="Times" w:hAnsi="Times"/>
          <w:sz w:val="24"/>
          <w:szCs w:val="24"/>
        </w:rPr>
        <w:t>swampman</w:t>
      </w:r>
      <w:proofErr w:type="spellEnd"/>
      <w:r w:rsidR="006F1A30" w:rsidRPr="0051683E">
        <w:rPr>
          <w:rFonts w:ascii="Times" w:hAnsi="Times"/>
          <w:sz w:val="24"/>
          <w:szCs w:val="24"/>
        </w:rPr>
        <w:t xml:space="preserve"> as a </w:t>
      </w:r>
      <w:proofErr w:type="spellStart"/>
      <w:r w:rsidR="006F1A30" w:rsidRPr="0051683E">
        <w:rPr>
          <w:rFonts w:ascii="Times" w:hAnsi="Times"/>
          <w:sz w:val="24"/>
          <w:szCs w:val="24"/>
        </w:rPr>
        <w:t>representer</w:t>
      </w:r>
      <w:proofErr w:type="spellEnd"/>
      <w:r w:rsidR="006F1A30" w:rsidRPr="0051683E">
        <w:rPr>
          <w:rFonts w:ascii="Times" w:hAnsi="Times"/>
          <w:sz w:val="24"/>
          <w:szCs w:val="24"/>
        </w:rPr>
        <w:t xml:space="preserve">, </w:t>
      </w:r>
      <w:proofErr w:type="spellStart"/>
      <w:r w:rsidR="006F1A30" w:rsidRPr="0051683E">
        <w:rPr>
          <w:rFonts w:ascii="Times" w:hAnsi="Times"/>
          <w:sz w:val="24"/>
          <w:szCs w:val="24"/>
        </w:rPr>
        <w:t>teleosemanticists</w:t>
      </w:r>
      <w:proofErr w:type="spellEnd"/>
      <w:r w:rsidR="006F1A30" w:rsidRPr="0051683E">
        <w:rPr>
          <w:rFonts w:ascii="Times" w:hAnsi="Times"/>
          <w:sz w:val="24"/>
          <w:szCs w:val="24"/>
        </w:rPr>
        <w:t xml:space="preserve"> can leave that concept</w:t>
      </w:r>
      <w:r w:rsidR="00292739" w:rsidRPr="0051683E">
        <w:rPr>
          <w:rFonts w:ascii="Times" w:hAnsi="Times"/>
          <w:sz w:val="24"/>
          <w:szCs w:val="24"/>
        </w:rPr>
        <w:t xml:space="preserve"> as it is, and instead appeal to</w:t>
      </w:r>
      <w:r w:rsidR="006F1A30" w:rsidRPr="0051683E">
        <w:rPr>
          <w:rFonts w:ascii="Times" w:hAnsi="Times"/>
          <w:sz w:val="24"/>
          <w:szCs w:val="24"/>
        </w:rPr>
        <w:t xml:space="preserve"> </w:t>
      </w:r>
      <w:r w:rsidRPr="0051683E">
        <w:rPr>
          <w:rFonts w:ascii="Times" w:hAnsi="Times"/>
          <w:sz w:val="24"/>
          <w:szCs w:val="24"/>
        </w:rPr>
        <w:t xml:space="preserve">the status of </w:t>
      </w:r>
      <w:proofErr w:type="spellStart"/>
      <w:r w:rsidRPr="0051683E">
        <w:rPr>
          <w:rFonts w:ascii="Times" w:hAnsi="Times"/>
          <w:sz w:val="24"/>
          <w:szCs w:val="24"/>
        </w:rPr>
        <w:t>teleosema</w:t>
      </w:r>
      <w:r w:rsidR="00112A38" w:rsidRPr="0051683E">
        <w:rPr>
          <w:rFonts w:ascii="Times" w:hAnsi="Times"/>
          <w:sz w:val="24"/>
          <w:szCs w:val="24"/>
        </w:rPr>
        <w:t>n</w:t>
      </w:r>
      <w:r w:rsidRPr="0051683E">
        <w:rPr>
          <w:rFonts w:ascii="Times" w:hAnsi="Times"/>
          <w:sz w:val="24"/>
          <w:szCs w:val="24"/>
        </w:rPr>
        <w:t>tics</w:t>
      </w:r>
      <w:proofErr w:type="spellEnd"/>
      <w:r w:rsidRPr="0051683E">
        <w:rPr>
          <w:rFonts w:ascii="Times" w:hAnsi="Times"/>
          <w:sz w:val="24"/>
          <w:szCs w:val="24"/>
        </w:rPr>
        <w:t xml:space="preserve"> as an a posteriori </w:t>
      </w:r>
      <w:r w:rsidRPr="00F24B6A">
        <w:rPr>
          <w:rFonts w:ascii="Times" w:hAnsi="Times"/>
          <w:i/>
          <w:sz w:val="24"/>
          <w:szCs w:val="24"/>
        </w:rPr>
        <w:t>reduction</w:t>
      </w:r>
      <w:r w:rsidRPr="0051683E">
        <w:rPr>
          <w:rFonts w:ascii="Times" w:hAnsi="Times"/>
          <w:sz w:val="24"/>
          <w:szCs w:val="24"/>
        </w:rPr>
        <w:t xml:space="preserve"> of representational facts</w:t>
      </w:r>
      <w:r w:rsidR="00292739" w:rsidRPr="0051683E">
        <w:rPr>
          <w:rFonts w:ascii="Times" w:hAnsi="Times"/>
          <w:sz w:val="24"/>
          <w:szCs w:val="24"/>
        </w:rPr>
        <w:t xml:space="preserve">. On this natural way of understanding of </w:t>
      </w:r>
      <w:proofErr w:type="spellStart"/>
      <w:r w:rsidR="00292739" w:rsidRPr="0051683E">
        <w:rPr>
          <w:rFonts w:ascii="Times" w:hAnsi="Times"/>
          <w:sz w:val="24"/>
          <w:szCs w:val="24"/>
        </w:rPr>
        <w:t>teleosemantics</w:t>
      </w:r>
      <w:proofErr w:type="spellEnd"/>
      <w:r w:rsidR="00292739" w:rsidRPr="0051683E">
        <w:rPr>
          <w:rFonts w:ascii="Times" w:hAnsi="Times"/>
          <w:sz w:val="24"/>
          <w:szCs w:val="24"/>
        </w:rPr>
        <w:t xml:space="preserve">, it is not offered as an analysis of our everyday concept of representation (after all, it was always implausible that this everyday concept should refer to </w:t>
      </w:r>
      <w:proofErr w:type="spellStart"/>
      <w:r w:rsidR="00292739" w:rsidRPr="0051683E">
        <w:rPr>
          <w:rFonts w:ascii="Times" w:hAnsi="Times"/>
          <w:sz w:val="24"/>
          <w:szCs w:val="24"/>
        </w:rPr>
        <w:t>selectional</w:t>
      </w:r>
      <w:proofErr w:type="spellEnd"/>
      <w:r w:rsidR="00292739" w:rsidRPr="0051683E">
        <w:rPr>
          <w:rFonts w:ascii="Times" w:hAnsi="Times"/>
          <w:sz w:val="24"/>
          <w:szCs w:val="24"/>
        </w:rPr>
        <w:t xml:space="preserve"> histories), but rather as a theoretical reduction, which appeals to scientific theory to uncover the important underlying features that bind different instances of representation together, just as scientific theory uncovers the underlying nature of water and other familiar </w:t>
      </w:r>
      <w:r w:rsidR="0026261F" w:rsidRPr="0051683E">
        <w:rPr>
          <w:rFonts w:ascii="Times" w:hAnsi="Times"/>
          <w:sz w:val="24"/>
          <w:szCs w:val="24"/>
        </w:rPr>
        <w:t xml:space="preserve">chemical </w:t>
      </w:r>
      <w:r w:rsidR="00292739" w:rsidRPr="0051683E">
        <w:rPr>
          <w:rFonts w:ascii="Times" w:hAnsi="Times"/>
          <w:sz w:val="24"/>
          <w:szCs w:val="24"/>
        </w:rPr>
        <w:t>substances.</w:t>
      </w:r>
    </w:p>
    <w:p w14:paraId="7EAD797F" w14:textId="77777777" w:rsidR="00292739" w:rsidRPr="0051683E" w:rsidRDefault="00292739" w:rsidP="00BB2F51">
      <w:pPr>
        <w:spacing w:after="0" w:line="480" w:lineRule="auto"/>
        <w:rPr>
          <w:rFonts w:ascii="Times" w:hAnsi="Times"/>
          <w:sz w:val="24"/>
          <w:szCs w:val="24"/>
        </w:rPr>
      </w:pPr>
    </w:p>
    <w:p w14:paraId="41DD45E7" w14:textId="29DF9549" w:rsidR="00112A38" w:rsidRPr="0051683E" w:rsidRDefault="0032653C" w:rsidP="00BB2F51">
      <w:pPr>
        <w:spacing w:after="0" w:line="480" w:lineRule="auto"/>
        <w:rPr>
          <w:rFonts w:ascii="Times" w:hAnsi="Times"/>
          <w:sz w:val="24"/>
          <w:szCs w:val="24"/>
        </w:rPr>
      </w:pPr>
      <w:r w:rsidRPr="0051683E">
        <w:rPr>
          <w:rFonts w:ascii="Times" w:hAnsi="Times"/>
          <w:sz w:val="24"/>
          <w:szCs w:val="24"/>
        </w:rPr>
        <w:t xml:space="preserve">From this perspective, it is no argument against </w:t>
      </w:r>
      <w:proofErr w:type="spellStart"/>
      <w:r w:rsidRPr="0051683E">
        <w:rPr>
          <w:rFonts w:ascii="Times" w:hAnsi="Times"/>
          <w:sz w:val="24"/>
          <w:szCs w:val="24"/>
        </w:rPr>
        <w:t>teleosemantics</w:t>
      </w:r>
      <w:proofErr w:type="spellEnd"/>
      <w:r w:rsidRPr="0051683E">
        <w:rPr>
          <w:rFonts w:ascii="Times" w:hAnsi="Times"/>
          <w:sz w:val="24"/>
          <w:szCs w:val="24"/>
        </w:rPr>
        <w:t xml:space="preserve"> that representationally competent </w:t>
      </w:r>
      <w:proofErr w:type="spellStart"/>
      <w:r w:rsidRPr="0051683E">
        <w:rPr>
          <w:rFonts w:ascii="Times" w:hAnsi="Times"/>
          <w:sz w:val="24"/>
          <w:szCs w:val="24"/>
        </w:rPr>
        <w:t>swampmen</w:t>
      </w:r>
      <w:proofErr w:type="spellEnd"/>
      <w:r w:rsidRPr="0051683E">
        <w:rPr>
          <w:rFonts w:ascii="Times" w:hAnsi="Times"/>
          <w:sz w:val="24"/>
          <w:szCs w:val="24"/>
        </w:rPr>
        <w:t xml:space="preserve"> are consistent with our every</w:t>
      </w:r>
      <w:r w:rsidR="00500DC7" w:rsidRPr="0051683E">
        <w:rPr>
          <w:rFonts w:ascii="Times" w:hAnsi="Times"/>
          <w:sz w:val="24"/>
          <w:szCs w:val="24"/>
        </w:rPr>
        <w:t>day concept of representation. You might</w:t>
      </w:r>
      <w:r w:rsidRPr="0051683E">
        <w:rPr>
          <w:rFonts w:ascii="Times" w:hAnsi="Times"/>
          <w:sz w:val="24"/>
          <w:szCs w:val="24"/>
        </w:rPr>
        <w:t xml:space="preserve"> as well </w:t>
      </w:r>
      <w:r w:rsidR="006F1A30" w:rsidRPr="0051683E">
        <w:rPr>
          <w:rFonts w:ascii="Times" w:hAnsi="Times"/>
          <w:sz w:val="24"/>
          <w:szCs w:val="24"/>
        </w:rPr>
        <w:t>argue</w:t>
      </w:r>
      <w:r w:rsidRPr="0051683E">
        <w:rPr>
          <w:rFonts w:ascii="Times" w:hAnsi="Times"/>
          <w:sz w:val="24"/>
          <w:szCs w:val="24"/>
        </w:rPr>
        <w:t xml:space="preserve"> against modern chemistry on the grounds that XYZ-composed water is consistent with our everyday concept of water.  The fact that </w:t>
      </w:r>
      <w:proofErr w:type="spellStart"/>
      <w:r w:rsidRPr="0051683E">
        <w:rPr>
          <w:rFonts w:ascii="Times" w:hAnsi="Times"/>
          <w:sz w:val="24"/>
          <w:szCs w:val="24"/>
        </w:rPr>
        <w:t>swampmen</w:t>
      </w:r>
      <w:proofErr w:type="spellEnd"/>
      <w:r w:rsidRPr="0051683E">
        <w:rPr>
          <w:rFonts w:ascii="Times" w:hAnsi="Times"/>
          <w:sz w:val="24"/>
          <w:szCs w:val="24"/>
        </w:rPr>
        <w:t xml:space="preserve"> with representations can be </w:t>
      </w:r>
      <w:r w:rsidRPr="0051683E">
        <w:rPr>
          <w:rFonts w:ascii="Times" w:hAnsi="Times"/>
          <w:i/>
          <w:sz w:val="24"/>
          <w:szCs w:val="24"/>
        </w:rPr>
        <w:t>imagined</w:t>
      </w:r>
      <w:r w:rsidRPr="0051683E">
        <w:rPr>
          <w:rFonts w:ascii="Times" w:hAnsi="Times"/>
          <w:sz w:val="24"/>
          <w:szCs w:val="24"/>
        </w:rPr>
        <w:t xml:space="preserve"> does nothing to undermine the central </w:t>
      </w:r>
      <w:proofErr w:type="spellStart"/>
      <w:r w:rsidRPr="0051683E">
        <w:rPr>
          <w:rFonts w:ascii="Times" w:hAnsi="Times"/>
          <w:sz w:val="24"/>
          <w:szCs w:val="24"/>
        </w:rPr>
        <w:t>teleosemantic</w:t>
      </w:r>
      <w:proofErr w:type="spellEnd"/>
      <w:r w:rsidRPr="0051683E">
        <w:rPr>
          <w:rFonts w:ascii="Times" w:hAnsi="Times"/>
          <w:sz w:val="24"/>
          <w:szCs w:val="24"/>
        </w:rPr>
        <w:t xml:space="preserve"> claim that in the </w:t>
      </w:r>
      <w:r w:rsidRPr="0051683E">
        <w:rPr>
          <w:rFonts w:ascii="Times" w:hAnsi="Times"/>
          <w:i/>
          <w:sz w:val="24"/>
          <w:szCs w:val="24"/>
        </w:rPr>
        <w:t>actual</w:t>
      </w:r>
      <w:r w:rsidRPr="0051683E">
        <w:rPr>
          <w:rFonts w:ascii="Times" w:hAnsi="Times"/>
          <w:sz w:val="24"/>
          <w:szCs w:val="24"/>
        </w:rPr>
        <w:t xml:space="preserve"> worl</w:t>
      </w:r>
      <w:r w:rsidR="006F1A30" w:rsidRPr="0051683E">
        <w:rPr>
          <w:rFonts w:ascii="Times" w:hAnsi="Times"/>
          <w:sz w:val="24"/>
          <w:szCs w:val="24"/>
        </w:rPr>
        <w:t xml:space="preserve">d representational facts are </w:t>
      </w:r>
      <w:r w:rsidR="006F1A30" w:rsidRPr="0051683E">
        <w:rPr>
          <w:rFonts w:ascii="Times" w:hAnsi="Times"/>
          <w:i/>
          <w:sz w:val="24"/>
          <w:szCs w:val="24"/>
        </w:rPr>
        <w:t>constituted</w:t>
      </w:r>
      <w:r w:rsidR="006F1A30" w:rsidRPr="0051683E">
        <w:rPr>
          <w:rFonts w:ascii="Times" w:hAnsi="Times"/>
          <w:sz w:val="24"/>
          <w:szCs w:val="24"/>
        </w:rPr>
        <w:t xml:space="preserve"> by</w:t>
      </w:r>
      <w:r w:rsidRPr="0051683E">
        <w:rPr>
          <w:rFonts w:ascii="Times" w:hAnsi="Times"/>
          <w:sz w:val="24"/>
          <w:szCs w:val="24"/>
        </w:rPr>
        <w:t xml:space="preserve"> </w:t>
      </w:r>
      <w:proofErr w:type="spellStart"/>
      <w:r w:rsidRPr="0051683E">
        <w:rPr>
          <w:rFonts w:ascii="Times" w:hAnsi="Times"/>
          <w:sz w:val="24"/>
          <w:szCs w:val="24"/>
        </w:rPr>
        <w:t>selectional</w:t>
      </w:r>
      <w:proofErr w:type="spellEnd"/>
      <w:r w:rsidRPr="0051683E">
        <w:rPr>
          <w:rFonts w:ascii="Times" w:hAnsi="Times"/>
          <w:sz w:val="24"/>
          <w:szCs w:val="24"/>
        </w:rPr>
        <w:t xml:space="preserve"> facts.  </w:t>
      </w:r>
    </w:p>
    <w:p w14:paraId="12D2C244" w14:textId="77777777" w:rsidR="00112A38" w:rsidRPr="0051683E" w:rsidRDefault="00112A38" w:rsidP="00BB2F51">
      <w:pPr>
        <w:spacing w:after="0" w:line="480" w:lineRule="auto"/>
        <w:rPr>
          <w:rFonts w:ascii="Times" w:hAnsi="Times"/>
          <w:sz w:val="24"/>
          <w:szCs w:val="24"/>
        </w:rPr>
      </w:pPr>
    </w:p>
    <w:p w14:paraId="11177272" w14:textId="48C603BD" w:rsidR="0032653C" w:rsidRPr="0051683E" w:rsidRDefault="0032653C" w:rsidP="00BB2F51">
      <w:pPr>
        <w:spacing w:after="0" w:line="480" w:lineRule="auto"/>
        <w:rPr>
          <w:rFonts w:ascii="Times" w:hAnsi="Times"/>
          <w:sz w:val="24"/>
          <w:szCs w:val="24"/>
        </w:rPr>
      </w:pPr>
      <w:r w:rsidRPr="0051683E">
        <w:rPr>
          <w:rFonts w:ascii="Times" w:hAnsi="Times"/>
          <w:sz w:val="24"/>
          <w:szCs w:val="24"/>
        </w:rPr>
        <w:t xml:space="preserve">Of course, if </w:t>
      </w:r>
      <w:proofErr w:type="spellStart"/>
      <w:r w:rsidRPr="0051683E">
        <w:rPr>
          <w:rFonts w:ascii="Times" w:hAnsi="Times"/>
          <w:sz w:val="24"/>
          <w:szCs w:val="24"/>
        </w:rPr>
        <w:t>swampmen</w:t>
      </w:r>
      <w:proofErr w:type="spellEnd"/>
      <w:r w:rsidR="00112A38" w:rsidRPr="0051683E">
        <w:rPr>
          <w:rFonts w:ascii="Times" w:hAnsi="Times"/>
          <w:sz w:val="24"/>
          <w:szCs w:val="24"/>
        </w:rPr>
        <w:t xml:space="preserve"> were common inhabitants of the actual world</w:t>
      </w:r>
      <w:r w:rsidRPr="0051683E">
        <w:rPr>
          <w:rFonts w:ascii="Times" w:hAnsi="Times"/>
          <w:sz w:val="24"/>
          <w:szCs w:val="24"/>
        </w:rPr>
        <w:t>,</w:t>
      </w:r>
      <w:r w:rsidR="00112A38" w:rsidRPr="0051683E">
        <w:rPr>
          <w:rFonts w:ascii="Times" w:hAnsi="Times"/>
          <w:sz w:val="24"/>
          <w:szCs w:val="24"/>
        </w:rPr>
        <w:t xml:space="preserve"> then</w:t>
      </w:r>
      <w:r w:rsidR="009073F2" w:rsidRPr="0051683E">
        <w:rPr>
          <w:rFonts w:ascii="Times" w:hAnsi="Times"/>
          <w:sz w:val="24"/>
          <w:szCs w:val="24"/>
        </w:rPr>
        <w:t xml:space="preserve"> things would be different. Such beings</w:t>
      </w:r>
      <w:r w:rsidR="00112A38" w:rsidRPr="0051683E">
        <w:rPr>
          <w:rFonts w:ascii="Times" w:hAnsi="Times"/>
          <w:sz w:val="24"/>
          <w:szCs w:val="24"/>
        </w:rPr>
        <w:t xml:space="preserve"> would certainly display important explanatory</w:t>
      </w:r>
      <w:r w:rsidR="008D4B20" w:rsidRPr="0051683E">
        <w:rPr>
          <w:rFonts w:ascii="Times" w:hAnsi="Times"/>
          <w:sz w:val="24"/>
          <w:szCs w:val="24"/>
        </w:rPr>
        <w:t xml:space="preserve"> patterns covering</w:t>
      </w:r>
      <w:r w:rsidR="00112A38" w:rsidRPr="0051683E">
        <w:rPr>
          <w:rFonts w:ascii="Times" w:hAnsi="Times"/>
          <w:sz w:val="24"/>
          <w:szCs w:val="24"/>
        </w:rPr>
        <w:t xml:space="preserve"> the</w:t>
      </w:r>
      <w:r w:rsidR="00A85D87" w:rsidRPr="0051683E">
        <w:rPr>
          <w:rFonts w:ascii="Times" w:hAnsi="Times"/>
          <w:sz w:val="24"/>
          <w:szCs w:val="24"/>
        </w:rPr>
        <w:t xml:space="preserve"> </w:t>
      </w:r>
      <w:proofErr w:type="gramStart"/>
      <w:r w:rsidR="008D4B20" w:rsidRPr="0051683E">
        <w:rPr>
          <w:rFonts w:ascii="Times" w:hAnsi="Times"/>
          <w:sz w:val="24"/>
          <w:szCs w:val="24"/>
        </w:rPr>
        <w:t>representationally-guided</w:t>
      </w:r>
      <w:proofErr w:type="gramEnd"/>
      <w:r w:rsidR="008D4B20" w:rsidRPr="0051683E">
        <w:rPr>
          <w:rFonts w:ascii="Times" w:hAnsi="Times"/>
          <w:sz w:val="24"/>
          <w:szCs w:val="24"/>
        </w:rPr>
        <w:t xml:space="preserve"> </w:t>
      </w:r>
      <w:r w:rsidR="00112A38" w:rsidRPr="0051683E">
        <w:rPr>
          <w:rFonts w:ascii="Times" w:hAnsi="Times"/>
          <w:sz w:val="24"/>
          <w:szCs w:val="24"/>
        </w:rPr>
        <w:t>achieve</w:t>
      </w:r>
      <w:r w:rsidR="008D4B20" w:rsidRPr="0051683E">
        <w:rPr>
          <w:rFonts w:ascii="Times" w:hAnsi="Times"/>
          <w:sz w:val="24"/>
          <w:szCs w:val="24"/>
        </w:rPr>
        <w:t>ment of their ends, in line with the everyday notion of representation.</w:t>
      </w:r>
      <w:r w:rsidR="00D3540F" w:rsidRPr="0051683E">
        <w:rPr>
          <w:rFonts w:ascii="Times" w:hAnsi="Times"/>
          <w:sz w:val="24"/>
          <w:szCs w:val="24"/>
        </w:rPr>
        <w:t xml:space="preserve"> However</w:t>
      </w:r>
      <w:r w:rsidR="008D4B20" w:rsidRPr="0051683E">
        <w:rPr>
          <w:rFonts w:ascii="Times" w:hAnsi="Times"/>
          <w:sz w:val="24"/>
          <w:szCs w:val="24"/>
        </w:rPr>
        <w:t xml:space="preserve">, if </w:t>
      </w:r>
      <w:proofErr w:type="spellStart"/>
      <w:r w:rsidR="008D4B20" w:rsidRPr="0051683E">
        <w:rPr>
          <w:rFonts w:ascii="Times" w:hAnsi="Times"/>
          <w:sz w:val="24"/>
          <w:szCs w:val="24"/>
        </w:rPr>
        <w:t>swampmen</w:t>
      </w:r>
      <w:proofErr w:type="spellEnd"/>
      <w:r w:rsidR="008D4B20" w:rsidRPr="0051683E">
        <w:rPr>
          <w:rFonts w:ascii="Times" w:hAnsi="Times"/>
          <w:sz w:val="24"/>
          <w:szCs w:val="24"/>
        </w:rPr>
        <w:t xml:space="preserve"> were common, then </w:t>
      </w:r>
      <w:proofErr w:type="spellStart"/>
      <w:r w:rsidR="008D4B20" w:rsidRPr="0051683E">
        <w:rPr>
          <w:rFonts w:ascii="Times" w:hAnsi="Times"/>
          <w:sz w:val="24"/>
          <w:szCs w:val="24"/>
        </w:rPr>
        <w:t>teleosemantics</w:t>
      </w:r>
      <w:proofErr w:type="spellEnd"/>
      <w:r w:rsidR="008D4B20" w:rsidRPr="0051683E">
        <w:rPr>
          <w:rFonts w:ascii="Times" w:hAnsi="Times"/>
          <w:sz w:val="24"/>
          <w:szCs w:val="24"/>
        </w:rPr>
        <w:t xml:space="preserve"> would simply be false. </w:t>
      </w:r>
      <w:proofErr w:type="spellStart"/>
      <w:r w:rsidR="008D4B20" w:rsidRPr="0051683E">
        <w:rPr>
          <w:rFonts w:ascii="Times" w:hAnsi="Times"/>
          <w:sz w:val="24"/>
          <w:szCs w:val="24"/>
        </w:rPr>
        <w:t>Selectional</w:t>
      </w:r>
      <w:proofErr w:type="spellEnd"/>
      <w:r w:rsidR="008D4B20" w:rsidRPr="0051683E">
        <w:rPr>
          <w:rFonts w:ascii="Times" w:hAnsi="Times"/>
          <w:sz w:val="24"/>
          <w:szCs w:val="24"/>
        </w:rPr>
        <w:t xml:space="preserve"> histories wouldn’</w:t>
      </w:r>
      <w:r w:rsidR="00D3540F" w:rsidRPr="0051683E">
        <w:rPr>
          <w:rFonts w:ascii="Times" w:hAnsi="Times"/>
          <w:sz w:val="24"/>
          <w:szCs w:val="24"/>
        </w:rPr>
        <w:t>t be a</w:t>
      </w:r>
      <w:r w:rsidR="00BC499F" w:rsidRPr="0051683E">
        <w:rPr>
          <w:rFonts w:ascii="Times" w:hAnsi="Times"/>
          <w:sz w:val="24"/>
          <w:szCs w:val="24"/>
        </w:rPr>
        <w:t>n a</w:t>
      </w:r>
      <w:r w:rsidR="002541D4" w:rsidRPr="0051683E">
        <w:rPr>
          <w:rFonts w:ascii="Times" w:hAnsi="Times"/>
          <w:sz w:val="24"/>
          <w:szCs w:val="24"/>
        </w:rPr>
        <w:t xml:space="preserve"> </w:t>
      </w:r>
      <w:r w:rsidR="00BC499F" w:rsidRPr="0051683E">
        <w:rPr>
          <w:rFonts w:ascii="Times" w:hAnsi="Times"/>
          <w:sz w:val="24"/>
          <w:szCs w:val="24"/>
        </w:rPr>
        <w:t>posteriori</w:t>
      </w:r>
      <w:r w:rsidR="00D3540F" w:rsidRPr="0051683E">
        <w:rPr>
          <w:rFonts w:ascii="Times" w:hAnsi="Times"/>
          <w:sz w:val="24"/>
          <w:szCs w:val="24"/>
        </w:rPr>
        <w:t xml:space="preserve"> theoretically important part of what representing agents have in common, since it wouldn’t be </w:t>
      </w:r>
      <w:r w:rsidR="009073F2" w:rsidRPr="0051683E">
        <w:rPr>
          <w:rFonts w:ascii="Times" w:hAnsi="Times"/>
          <w:sz w:val="24"/>
          <w:szCs w:val="24"/>
        </w:rPr>
        <w:t>something they had in common at all</w:t>
      </w:r>
      <w:r w:rsidR="00A85D87" w:rsidRPr="0051683E">
        <w:rPr>
          <w:rFonts w:ascii="Times" w:hAnsi="Times"/>
          <w:sz w:val="24"/>
          <w:szCs w:val="24"/>
        </w:rPr>
        <w:t>. Still,</w:t>
      </w:r>
      <w:r w:rsidR="00D3540F" w:rsidRPr="0051683E">
        <w:rPr>
          <w:rFonts w:ascii="Times" w:hAnsi="Times"/>
          <w:sz w:val="24"/>
          <w:szCs w:val="24"/>
        </w:rPr>
        <w:t xml:space="preserve"> none of this </w:t>
      </w:r>
      <w:r w:rsidR="00A85D87" w:rsidRPr="0051683E">
        <w:rPr>
          <w:rFonts w:ascii="Times" w:hAnsi="Times"/>
          <w:sz w:val="24"/>
          <w:szCs w:val="24"/>
        </w:rPr>
        <w:t>is relevant to how things are</w:t>
      </w:r>
      <w:r w:rsidR="00D3540F" w:rsidRPr="0051683E">
        <w:rPr>
          <w:rFonts w:ascii="Times" w:hAnsi="Times"/>
          <w:sz w:val="24"/>
          <w:szCs w:val="24"/>
        </w:rPr>
        <w:t xml:space="preserve"> in the actual world, where there are no </w:t>
      </w:r>
      <w:proofErr w:type="spellStart"/>
      <w:r w:rsidR="00D3540F" w:rsidRPr="0051683E">
        <w:rPr>
          <w:rFonts w:ascii="Times" w:hAnsi="Times"/>
          <w:sz w:val="24"/>
          <w:szCs w:val="24"/>
        </w:rPr>
        <w:t>swampmen</w:t>
      </w:r>
      <w:proofErr w:type="spellEnd"/>
      <w:r w:rsidR="00D3540F" w:rsidRPr="0051683E">
        <w:rPr>
          <w:rFonts w:ascii="Times" w:hAnsi="Times"/>
          <w:sz w:val="24"/>
          <w:szCs w:val="24"/>
        </w:rPr>
        <w:t xml:space="preserve">, and all </w:t>
      </w:r>
      <w:proofErr w:type="spellStart"/>
      <w:r w:rsidR="00D3540F" w:rsidRPr="0051683E">
        <w:rPr>
          <w:rFonts w:ascii="Times" w:hAnsi="Times"/>
          <w:sz w:val="24"/>
          <w:szCs w:val="24"/>
        </w:rPr>
        <w:t>representers</w:t>
      </w:r>
      <w:proofErr w:type="spellEnd"/>
      <w:r w:rsidR="00D3540F" w:rsidRPr="0051683E">
        <w:rPr>
          <w:rFonts w:ascii="Times" w:hAnsi="Times"/>
          <w:sz w:val="24"/>
          <w:szCs w:val="24"/>
        </w:rPr>
        <w:t xml:space="preserve"> </w:t>
      </w:r>
      <w:r w:rsidR="004E3A82" w:rsidRPr="0051683E">
        <w:rPr>
          <w:rFonts w:ascii="Times" w:hAnsi="Times"/>
          <w:sz w:val="24"/>
          <w:szCs w:val="24"/>
        </w:rPr>
        <w:t xml:space="preserve">do turn out a posteriori to share a </w:t>
      </w:r>
      <w:proofErr w:type="spellStart"/>
      <w:r w:rsidR="004E3A82" w:rsidRPr="0051683E">
        <w:rPr>
          <w:rFonts w:ascii="Times" w:hAnsi="Times"/>
          <w:sz w:val="24"/>
          <w:szCs w:val="24"/>
        </w:rPr>
        <w:t>selectional</w:t>
      </w:r>
      <w:proofErr w:type="spellEnd"/>
      <w:r w:rsidR="004E3A82" w:rsidRPr="0051683E">
        <w:rPr>
          <w:rFonts w:ascii="Times" w:hAnsi="Times"/>
          <w:sz w:val="24"/>
          <w:szCs w:val="24"/>
        </w:rPr>
        <w:t xml:space="preserve"> past. Given this, </w:t>
      </w:r>
      <w:proofErr w:type="spellStart"/>
      <w:r w:rsidR="004E3A82" w:rsidRPr="0051683E">
        <w:rPr>
          <w:rFonts w:ascii="Times" w:hAnsi="Times"/>
          <w:sz w:val="24"/>
          <w:szCs w:val="24"/>
        </w:rPr>
        <w:t>teleosemant</w:t>
      </w:r>
      <w:r w:rsidR="009073F2" w:rsidRPr="0051683E">
        <w:rPr>
          <w:rFonts w:ascii="Times" w:hAnsi="Times"/>
          <w:sz w:val="24"/>
          <w:szCs w:val="24"/>
        </w:rPr>
        <w:t>i</w:t>
      </w:r>
      <w:r w:rsidR="004E3A82" w:rsidRPr="0051683E">
        <w:rPr>
          <w:rFonts w:ascii="Times" w:hAnsi="Times"/>
          <w:sz w:val="24"/>
          <w:szCs w:val="24"/>
        </w:rPr>
        <w:t>cists</w:t>
      </w:r>
      <w:proofErr w:type="spellEnd"/>
      <w:r w:rsidR="004E3A82" w:rsidRPr="0051683E">
        <w:rPr>
          <w:rFonts w:ascii="Times" w:hAnsi="Times"/>
          <w:sz w:val="24"/>
          <w:szCs w:val="24"/>
        </w:rPr>
        <w:t xml:space="preserve"> can </w:t>
      </w:r>
      <w:r w:rsidR="00BC499F" w:rsidRPr="0051683E">
        <w:rPr>
          <w:rFonts w:ascii="Times" w:hAnsi="Times"/>
          <w:sz w:val="24"/>
          <w:szCs w:val="24"/>
        </w:rPr>
        <w:t>insist that imaginary</w:t>
      </w:r>
      <w:r w:rsidRPr="0051683E">
        <w:rPr>
          <w:rFonts w:ascii="Times" w:hAnsi="Times"/>
          <w:sz w:val="24"/>
          <w:szCs w:val="24"/>
        </w:rPr>
        <w:t xml:space="preserve"> </w:t>
      </w:r>
      <w:proofErr w:type="spellStart"/>
      <w:r w:rsidRPr="0051683E">
        <w:rPr>
          <w:rFonts w:ascii="Times" w:hAnsi="Times"/>
          <w:sz w:val="24"/>
          <w:szCs w:val="24"/>
        </w:rPr>
        <w:t>swampmen</w:t>
      </w:r>
      <w:proofErr w:type="spellEnd"/>
      <w:r w:rsidRPr="0051683E">
        <w:rPr>
          <w:rFonts w:ascii="Times" w:hAnsi="Times"/>
          <w:sz w:val="24"/>
          <w:szCs w:val="24"/>
        </w:rPr>
        <w:t xml:space="preserve"> are no more relevant to </w:t>
      </w:r>
      <w:proofErr w:type="spellStart"/>
      <w:r w:rsidRPr="0051683E">
        <w:rPr>
          <w:rFonts w:ascii="Times" w:hAnsi="Times"/>
          <w:sz w:val="24"/>
          <w:szCs w:val="24"/>
        </w:rPr>
        <w:t>teleosemantics</w:t>
      </w:r>
      <w:proofErr w:type="spellEnd"/>
      <w:r w:rsidRPr="0051683E">
        <w:rPr>
          <w:rFonts w:ascii="Times" w:hAnsi="Times"/>
          <w:sz w:val="24"/>
          <w:szCs w:val="24"/>
        </w:rPr>
        <w:t xml:space="preserve"> than imaginary molecu</w:t>
      </w:r>
      <w:r w:rsidR="00A85D87" w:rsidRPr="0051683E">
        <w:rPr>
          <w:rFonts w:ascii="Times" w:hAnsi="Times"/>
          <w:sz w:val="24"/>
          <w:szCs w:val="24"/>
        </w:rPr>
        <w:t xml:space="preserve">lar make-ups are to chemistry. </w:t>
      </w:r>
      <w:r w:rsidRPr="0051683E">
        <w:rPr>
          <w:rFonts w:ascii="Times" w:hAnsi="Times"/>
          <w:sz w:val="24"/>
          <w:szCs w:val="24"/>
        </w:rPr>
        <w:t xml:space="preserve">(Papineau, 2001.)     </w:t>
      </w:r>
    </w:p>
    <w:p w14:paraId="07EF9E2D" w14:textId="77777777" w:rsidR="001A2835" w:rsidRPr="0051683E" w:rsidRDefault="001A2835" w:rsidP="00BB2F51">
      <w:pPr>
        <w:spacing w:after="0" w:line="480" w:lineRule="auto"/>
        <w:rPr>
          <w:rFonts w:ascii="Times" w:hAnsi="Times"/>
          <w:sz w:val="24"/>
          <w:szCs w:val="24"/>
        </w:rPr>
      </w:pPr>
    </w:p>
    <w:p w14:paraId="669208C8" w14:textId="5867A482" w:rsidR="00621480" w:rsidRPr="0051683E" w:rsidRDefault="0089240A" w:rsidP="00BB2F51">
      <w:pPr>
        <w:spacing w:after="0" w:line="480" w:lineRule="auto"/>
        <w:rPr>
          <w:rFonts w:ascii="Times" w:hAnsi="Times"/>
          <w:sz w:val="24"/>
          <w:szCs w:val="24"/>
        </w:rPr>
      </w:pPr>
      <w:r w:rsidRPr="0051683E">
        <w:rPr>
          <w:rFonts w:ascii="Times" w:hAnsi="Times"/>
          <w:sz w:val="24"/>
          <w:szCs w:val="24"/>
        </w:rPr>
        <w:t>Still, does</w:t>
      </w:r>
      <w:r w:rsidR="004E2C12" w:rsidRPr="0051683E">
        <w:rPr>
          <w:rFonts w:ascii="Times" w:hAnsi="Times"/>
          <w:sz w:val="24"/>
          <w:szCs w:val="24"/>
        </w:rPr>
        <w:t xml:space="preserve"> this </w:t>
      </w:r>
      <w:proofErr w:type="spellStart"/>
      <w:r w:rsidR="00621480" w:rsidRPr="0051683E">
        <w:rPr>
          <w:rFonts w:ascii="Times" w:hAnsi="Times"/>
          <w:sz w:val="24"/>
          <w:szCs w:val="24"/>
        </w:rPr>
        <w:t>teleosemantic</w:t>
      </w:r>
      <w:proofErr w:type="spellEnd"/>
      <w:r w:rsidR="00621480" w:rsidRPr="0051683E">
        <w:rPr>
          <w:rFonts w:ascii="Times" w:hAnsi="Times"/>
          <w:sz w:val="24"/>
          <w:szCs w:val="24"/>
        </w:rPr>
        <w:t xml:space="preserve"> </w:t>
      </w:r>
      <w:r w:rsidR="00A85D87" w:rsidRPr="0051683E">
        <w:rPr>
          <w:rFonts w:ascii="Times" w:hAnsi="Times"/>
          <w:sz w:val="24"/>
          <w:szCs w:val="24"/>
        </w:rPr>
        <w:t>answ</w:t>
      </w:r>
      <w:r w:rsidR="004E2C12" w:rsidRPr="0051683E">
        <w:rPr>
          <w:rFonts w:ascii="Times" w:hAnsi="Times"/>
          <w:sz w:val="24"/>
          <w:szCs w:val="24"/>
        </w:rPr>
        <w:t xml:space="preserve">er to the </w:t>
      </w:r>
      <w:proofErr w:type="spellStart"/>
      <w:r w:rsidRPr="0051683E">
        <w:rPr>
          <w:rFonts w:ascii="Times" w:hAnsi="Times"/>
          <w:sz w:val="24"/>
          <w:szCs w:val="24"/>
        </w:rPr>
        <w:t>swampman</w:t>
      </w:r>
      <w:proofErr w:type="spellEnd"/>
      <w:r w:rsidRPr="0051683E">
        <w:rPr>
          <w:rFonts w:ascii="Times" w:hAnsi="Times"/>
          <w:sz w:val="24"/>
          <w:szCs w:val="24"/>
        </w:rPr>
        <w:t xml:space="preserve"> </w:t>
      </w:r>
      <w:r w:rsidR="004E2C12" w:rsidRPr="0051683E">
        <w:rPr>
          <w:rFonts w:ascii="Times" w:hAnsi="Times"/>
          <w:sz w:val="24"/>
          <w:szCs w:val="24"/>
        </w:rPr>
        <w:t xml:space="preserve">challenge </w:t>
      </w:r>
      <w:r w:rsidRPr="0051683E">
        <w:rPr>
          <w:rFonts w:ascii="Times" w:hAnsi="Times"/>
          <w:sz w:val="24"/>
          <w:szCs w:val="24"/>
        </w:rPr>
        <w:t xml:space="preserve">really </w:t>
      </w:r>
      <w:r w:rsidR="00621480" w:rsidRPr="0051683E">
        <w:rPr>
          <w:rFonts w:ascii="Times" w:hAnsi="Times"/>
          <w:sz w:val="24"/>
          <w:szCs w:val="24"/>
        </w:rPr>
        <w:t>scratch the itch occasioned by non-aetiological output-b</w:t>
      </w:r>
      <w:r w:rsidRPr="0051683E">
        <w:rPr>
          <w:rFonts w:ascii="Times" w:hAnsi="Times"/>
          <w:sz w:val="24"/>
          <w:szCs w:val="24"/>
        </w:rPr>
        <w:t>ased theories of representation?</w:t>
      </w:r>
      <w:r w:rsidR="00621480" w:rsidRPr="0051683E">
        <w:rPr>
          <w:rFonts w:ascii="Times" w:hAnsi="Times"/>
          <w:sz w:val="24"/>
          <w:szCs w:val="24"/>
        </w:rPr>
        <w:t xml:space="preserve"> Maybe the general </w:t>
      </w:r>
      <w:proofErr w:type="gramStart"/>
      <w:r w:rsidR="00621480" w:rsidRPr="0051683E">
        <w:rPr>
          <w:rFonts w:ascii="Times" w:hAnsi="Times"/>
          <w:sz w:val="24"/>
          <w:szCs w:val="24"/>
        </w:rPr>
        <w:t xml:space="preserve">run of </w:t>
      </w:r>
      <w:proofErr w:type="spellStart"/>
      <w:r w:rsidR="00621480" w:rsidRPr="0051683E">
        <w:rPr>
          <w:rFonts w:ascii="Times" w:hAnsi="Times"/>
          <w:sz w:val="24"/>
          <w:szCs w:val="24"/>
        </w:rPr>
        <w:t>representers</w:t>
      </w:r>
      <w:proofErr w:type="spellEnd"/>
      <w:r w:rsidR="00621480" w:rsidRPr="0051683E">
        <w:rPr>
          <w:rFonts w:ascii="Times" w:hAnsi="Times"/>
          <w:sz w:val="24"/>
          <w:szCs w:val="24"/>
        </w:rPr>
        <w:t xml:space="preserve"> in the actual world do</w:t>
      </w:r>
      <w:proofErr w:type="gramEnd"/>
      <w:r w:rsidR="00621480" w:rsidRPr="0051683E">
        <w:rPr>
          <w:rFonts w:ascii="Times" w:hAnsi="Times"/>
          <w:sz w:val="24"/>
          <w:szCs w:val="24"/>
        </w:rPr>
        <w:t xml:space="preserve"> have </w:t>
      </w:r>
      <w:proofErr w:type="spellStart"/>
      <w:r w:rsidR="00621480" w:rsidRPr="0051683E">
        <w:rPr>
          <w:rFonts w:ascii="Times" w:hAnsi="Times"/>
          <w:sz w:val="24"/>
          <w:szCs w:val="24"/>
        </w:rPr>
        <w:t>selectional</w:t>
      </w:r>
      <w:proofErr w:type="spellEnd"/>
      <w:r w:rsidR="00621480" w:rsidRPr="0051683E">
        <w:rPr>
          <w:rFonts w:ascii="Times" w:hAnsi="Times"/>
          <w:sz w:val="24"/>
          <w:szCs w:val="24"/>
        </w:rPr>
        <w:t xml:space="preserve"> histories. But why think of this as the “important underlying feature” that </w:t>
      </w:r>
      <w:r w:rsidR="00621480" w:rsidRPr="0051683E">
        <w:rPr>
          <w:rFonts w:ascii="Times" w:hAnsi="Times"/>
          <w:i/>
          <w:sz w:val="24"/>
          <w:szCs w:val="24"/>
        </w:rPr>
        <w:t>constitutes</w:t>
      </w:r>
      <w:r w:rsidR="008716A3" w:rsidRPr="0051683E">
        <w:rPr>
          <w:rFonts w:ascii="Times" w:hAnsi="Times"/>
          <w:sz w:val="24"/>
          <w:szCs w:val="24"/>
        </w:rPr>
        <w:t xml:space="preserve"> </w:t>
      </w:r>
      <w:r w:rsidR="00621480" w:rsidRPr="0051683E">
        <w:rPr>
          <w:rFonts w:ascii="Times" w:hAnsi="Times"/>
          <w:sz w:val="24"/>
          <w:szCs w:val="24"/>
        </w:rPr>
        <w:t xml:space="preserve">representation, rather that as an incidental past circumstance that happens explain why the </w:t>
      </w:r>
      <w:r w:rsidR="003C2C96" w:rsidRPr="0051683E">
        <w:rPr>
          <w:rFonts w:ascii="Times" w:hAnsi="Times"/>
          <w:sz w:val="24"/>
          <w:szCs w:val="24"/>
        </w:rPr>
        <w:t xml:space="preserve">actual </w:t>
      </w:r>
      <w:r w:rsidR="00621480" w:rsidRPr="0051683E">
        <w:rPr>
          <w:rFonts w:ascii="Times" w:hAnsi="Times"/>
          <w:sz w:val="24"/>
          <w:szCs w:val="24"/>
        </w:rPr>
        <w:t>world contains representational systems? After all, isn’t the important thing that repre</w:t>
      </w:r>
      <w:r w:rsidR="003C2C96" w:rsidRPr="0051683E">
        <w:rPr>
          <w:rFonts w:ascii="Times" w:hAnsi="Times"/>
          <w:sz w:val="24"/>
          <w:szCs w:val="24"/>
        </w:rPr>
        <w:t xml:space="preserve">sentational systems display </w:t>
      </w:r>
      <w:r w:rsidR="00621480" w:rsidRPr="0051683E">
        <w:rPr>
          <w:rFonts w:ascii="Times" w:hAnsi="Times"/>
          <w:sz w:val="24"/>
          <w:szCs w:val="24"/>
        </w:rPr>
        <w:t xml:space="preserve">present-day patterns </w:t>
      </w:r>
      <w:r w:rsidR="003C2C96" w:rsidRPr="0051683E">
        <w:rPr>
          <w:rFonts w:ascii="Times" w:hAnsi="Times"/>
          <w:sz w:val="24"/>
          <w:szCs w:val="24"/>
        </w:rPr>
        <w:t>of</w:t>
      </w:r>
      <w:r w:rsidR="00621480" w:rsidRPr="0051683E">
        <w:rPr>
          <w:rFonts w:ascii="Times" w:hAnsi="Times"/>
          <w:sz w:val="24"/>
          <w:szCs w:val="24"/>
        </w:rPr>
        <w:t xml:space="preserve"> </w:t>
      </w:r>
      <w:r w:rsidR="003C2C96" w:rsidRPr="0051683E">
        <w:rPr>
          <w:rFonts w:ascii="Times" w:hAnsi="Times"/>
          <w:sz w:val="24"/>
          <w:szCs w:val="24"/>
        </w:rPr>
        <w:t>behavioural</w:t>
      </w:r>
      <w:r w:rsidR="00621480" w:rsidRPr="0051683E">
        <w:rPr>
          <w:rFonts w:ascii="Times" w:hAnsi="Times"/>
          <w:sz w:val="24"/>
          <w:szCs w:val="24"/>
        </w:rPr>
        <w:t xml:space="preserve"> success, not what caused them to be like</w:t>
      </w:r>
      <w:r w:rsidR="003C2C96" w:rsidRPr="0051683E">
        <w:rPr>
          <w:rFonts w:ascii="Times" w:hAnsi="Times"/>
          <w:sz w:val="24"/>
          <w:szCs w:val="24"/>
        </w:rPr>
        <w:t xml:space="preserve"> that? As long as they do display such patterns, they can fruitfully be viewed as representational, independently of any </w:t>
      </w:r>
      <w:proofErr w:type="spellStart"/>
      <w:r w:rsidR="003C2C96" w:rsidRPr="0051683E">
        <w:rPr>
          <w:rFonts w:ascii="Times" w:hAnsi="Times"/>
          <w:sz w:val="24"/>
          <w:szCs w:val="24"/>
        </w:rPr>
        <w:t>selectional</w:t>
      </w:r>
      <w:proofErr w:type="spellEnd"/>
      <w:r w:rsidR="003C2C96" w:rsidRPr="0051683E">
        <w:rPr>
          <w:rFonts w:ascii="Times" w:hAnsi="Times"/>
          <w:sz w:val="24"/>
          <w:szCs w:val="24"/>
        </w:rPr>
        <w:t xml:space="preserve"> history they may have. We need only think of </w:t>
      </w:r>
      <w:proofErr w:type="spellStart"/>
      <w:r w:rsidR="003C2C96" w:rsidRPr="0051683E">
        <w:rPr>
          <w:rFonts w:ascii="Times" w:hAnsi="Times"/>
          <w:sz w:val="24"/>
          <w:szCs w:val="24"/>
        </w:rPr>
        <w:t>swampman</w:t>
      </w:r>
      <w:proofErr w:type="spellEnd"/>
      <w:r w:rsidR="003C2C96" w:rsidRPr="0051683E">
        <w:rPr>
          <w:rFonts w:ascii="Times" w:hAnsi="Times"/>
          <w:sz w:val="24"/>
          <w:szCs w:val="24"/>
        </w:rPr>
        <w:t xml:space="preserve"> once more to see the point.</w:t>
      </w:r>
    </w:p>
    <w:p w14:paraId="2B2B0F9B" w14:textId="77777777" w:rsidR="003C2C96" w:rsidRPr="0051683E" w:rsidRDefault="003C2C96" w:rsidP="00BB2F51">
      <w:pPr>
        <w:spacing w:after="0" w:line="480" w:lineRule="auto"/>
        <w:rPr>
          <w:rFonts w:ascii="Times" w:hAnsi="Times"/>
          <w:sz w:val="24"/>
          <w:szCs w:val="24"/>
        </w:rPr>
      </w:pPr>
    </w:p>
    <w:p w14:paraId="2E027D55" w14:textId="1B1EFDE6" w:rsidR="003C2C96" w:rsidRPr="0051683E" w:rsidRDefault="00505E74" w:rsidP="00BB2F51">
      <w:pPr>
        <w:spacing w:after="0" w:line="480" w:lineRule="auto"/>
        <w:rPr>
          <w:rFonts w:ascii="Times" w:hAnsi="Times"/>
          <w:sz w:val="24"/>
          <w:szCs w:val="24"/>
        </w:rPr>
      </w:pPr>
      <w:r w:rsidRPr="0051683E">
        <w:rPr>
          <w:rFonts w:ascii="Times" w:hAnsi="Times"/>
          <w:sz w:val="24"/>
          <w:szCs w:val="24"/>
        </w:rPr>
        <w:t xml:space="preserve">In response to this </w:t>
      </w:r>
      <w:r w:rsidR="0089240A" w:rsidRPr="0051683E">
        <w:rPr>
          <w:rFonts w:ascii="Times" w:hAnsi="Times"/>
          <w:sz w:val="24"/>
          <w:szCs w:val="24"/>
        </w:rPr>
        <w:t xml:space="preserve">continued </w:t>
      </w:r>
      <w:r w:rsidRPr="0051683E">
        <w:rPr>
          <w:rFonts w:ascii="Times" w:hAnsi="Times"/>
          <w:sz w:val="24"/>
          <w:szCs w:val="24"/>
        </w:rPr>
        <w:t xml:space="preserve">challenge, </w:t>
      </w:r>
      <w:proofErr w:type="spellStart"/>
      <w:r w:rsidRPr="0051683E">
        <w:rPr>
          <w:rFonts w:ascii="Times" w:hAnsi="Times"/>
          <w:sz w:val="24"/>
          <w:szCs w:val="24"/>
        </w:rPr>
        <w:t>teleosemanticists</w:t>
      </w:r>
      <w:proofErr w:type="spellEnd"/>
      <w:r w:rsidRPr="0051683E">
        <w:rPr>
          <w:rFonts w:ascii="Times" w:hAnsi="Times"/>
          <w:sz w:val="24"/>
          <w:szCs w:val="24"/>
        </w:rPr>
        <w:t xml:space="preserve"> can first make the initial point that it is no accident that all representational systems found in the actual world have a </w:t>
      </w:r>
      <w:proofErr w:type="spellStart"/>
      <w:r w:rsidRPr="0051683E">
        <w:rPr>
          <w:rFonts w:ascii="Times" w:hAnsi="Times"/>
          <w:sz w:val="24"/>
          <w:szCs w:val="24"/>
        </w:rPr>
        <w:t>selectional</w:t>
      </w:r>
      <w:proofErr w:type="spellEnd"/>
      <w:r w:rsidRPr="0051683E">
        <w:rPr>
          <w:rFonts w:ascii="Times" w:hAnsi="Times"/>
          <w:sz w:val="24"/>
          <w:szCs w:val="24"/>
        </w:rPr>
        <w:t xml:space="preserve"> history. Representational systems, even the simplest, are complex structures, involving information-gathering producers and </w:t>
      </w:r>
      <w:proofErr w:type="gramStart"/>
      <w:r w:rsidRPr="0051683E">
        <w:rPr>
          <w:rFonts w:ascii="Times" w:hAnsi="Times"/>
          <w:sz w:val="24"/>
          <w:szCs w:val="24"/>
        </w:rPr>
        <w:t>flexibly-behaving</w:t>
      </w:r>
      <w:proofErr w:type="gramEnd"/>
      <w:r w:rsidRPr="0051683E">
        <w:rPr>
          <w:rFonts w:ascii="Times" w:hAnsi="Times"/>
          <w:sz w:val="24"/>
          <w:szCs w:val="24"/>
        </w:rPr>
        <w:t xml:space="preserve"> consumers, that are well-suited to the needs of the organisms that possess them. Along with all other</w:t>
      </w:r>
      <w:r w:rsidR="00A16A6F" w:rsidRPr="0051683E">
        <w:rPr>
          <w:rFonts w:ascii="Times" w:hAnsi="Times"/>
          <w:sz w:val="24"/>
          <w:szCs w:val="24"/>
        </w:rPr>
        <w:t xml:space="preserve"> instances of apparent design </w:t>
      </w:r>
      <w:r w:rsidRPr="0051683E">
        <w:rPr>
          <w:rFonts w:ascii="Times" w:hAnsi="Times"/>
          <w:sz w:val="24"/>
          <w:szCs w:val="24"/>
        </w:rPr>
        <w:t>in the natural world, the existence of such s</w:t>
      </w:r>
      <w:r w:rsidR="008716A3" w:rsidRPr="0051683E">
        <w:rPr>
          <w:rFonts w:ascii="Times" w:hAnsi="Times"/>
          <w:sz w:val="24"/>
          <w:szCs w:val="24"/>
        </w:rPr>
        <w:t>tructures demands explanation.</w:t>
      </w:r>
      <w:r w:rsidR="00953F13" w:rsidRPr="0051683E">
        <w:rPr>
          <w:rFonts w:ascii="Times" w:hAnsi="Times"/>
          <w:sz w:val="24"/>
          <w:szCs w:val="24"/>
        </w:rPr>
        <w:t xml:space="preserve"> </w:t>
      </w:r>
      <w:r w:rsidRPr="0051683E">
        <w:rPr>
          <w:rFonts w:ascii="Times" w:hAnsi="Times"/>
          <w:sz w:val="24"/>
          <w:szCs w:val="24"/>
        </w:rPr>
        <w:t xml:space="preserve">It beggars belief that such helpful complex mechanisms could in reality ever arise by chance, </w:t>
      </w:r>
      <w:proofErr w:type="spellStart"/>
      <w:r w:rsidRPr="0051683E">
        <w:rPr>
          <w:rFonts w:ascii="Times" w:hAnsi="Times"/>
          <w:sz w:val="24"/>
          <w:szCs w:val="24"/>
        </w:rPr>
        <w:t>swampman</w:t>
      </w:r>
      <w:proofErr w:type="spellEnd"/>
      <w:r w:rsidRPr="0051683E">
        <w:rPr>
          <w:rFonts w:ascii="Times" w:hAnsi="Times"/>
          <w:sz w:val="24"/>
          <w:szCs w:val="24"/>
        </w:rPr>
        <w:t>-style.</w:t>
      </w:r>
      <w:r w:rsidR="00953F13" w:rsidRPr="0051683E">
        <w:rPr>
          <w:rFonts w:ascii="Times" w:hAnsi="Times"/>
          <w:sz w:val="24"/>
          <w:szCs w:val="24"/>
        </w:rPr>
        <w:t xml:space="preserve"> The only serious possibility is that they are results of past selection processes that preserved and refined structures that were biologically helpful to their possessors.</w:t>
      </w:r>
    </w:p>
    <w:p w14:paraId="0C2FD4FC" w14:textId="77777777" w:rsidR="00621480" w:rsidRPr="0051683E" w:rsidRDefault="00621480" w:rsidP="00BB2F51">
      <w:pPr>
        <w:spacing w:after="0" w:line="480" w:lineRule="auto"/>
        <w:rPr>
          <w:rFonts w:ascii="Times" w:hAnsi="Times"/>
          <w:sz w:val="24"/>
          <w:szCs w:val="24"/>
        </w:rPr>
      </w:pPr>
    </w:p>
    <w:p w14:paraId="399D4378" w14:textId="3D54F743" w:rsidR="00B83A7D" w:rsidRPr="0051683E" w:rsidRDefault="00953F13" w:rsidP="00BB2F51">
      <w:pPr>
        <w:spacing w:after="0" w:line="480" w:lineRule="auto"/>
        <w:rPr>
          <w:rFonts w:ascii="Times" w:hAnsi="Times"/>
          <w:sz w:val="24"/>
          <w:szCs w:val="24"/>
        </w:rPr>
      </w:pPr>
      <w:proofErr w:type="spellStart"/>
      <w:r w:rsidRPr="0051683E">
        <w:rPr>
          <w:rFonts w:ascii="Times" w:hAnsi="Times"/>
          <w:sz w:val="24"/>
          <w:szCs w:val="24"/>
        </w:rPr>
        <w:t>Teleosemanticists</w:t>
      </w:r>
      <w:proofErr w:type="spellEnd"/>
      <w:r w:rsidRPr="0051683E">
        <w:rPr>
          <w:rFonts w:ascii="Times" w:hAnsi="Times"/>
          <w:sz w:val="24"/>
          <w:szCs w:val="24"/>
        </w:rPr>
        <w:t xml:space="preserve"> can then follow this with the point that anybody who wants to </w:t>
      </w:r>
      <w:r w:rsidRPr="0051683E">
        <w:rPr>
          <w:rFonts w:ascii="Times" w:hAnsi="Times"/>
          <w:i/>
          <w:sz w:val="24"/>
          <w:szCs w:val="24"/>
        </w:rPr>
        <w:t>know</w:t>
      </w:r>
      <w:r w:rsidRPr="0051683E">
        <w:rPr>
          <w:rFonts w:ascii="Times" w:hAnsi="Times"/>
          <w:sz w:val="24"/>
          <w:szCs w:val="24"/>
        </w:rPr>
        <w:t xml:space="preserve"> about representational systems will inevitably also be interested in their </w:t>
      </w:r>
      <w:proofErr w:type="spellStart"/>
      <w:r w:rsidRPr="0051683E">
        <w:rPr>
          <w:rFonts w:ascii="Times" w:hAnsi="Times"/>
          <w:sz w:val="24"/>
          <w:szCs w:val="24"/>
        </w:rPr>
        <w:t>selectional</w:t>
      </w:r>
      <w:proofErr w:type="spellEnd"/>
      <w:r w:rsidRPr="0051683E">
        <w:rPr>
          <w:rFonts w:ascii="Times" w:hAnsi="Times"/>
          <w:sz w:val="24"/>
          <w:szCs w:val="24"/>
        </w:rPr>
        <w:t xml:space="preserve"> histories. Th</w:t>
      </w:r>
      <w:r w:rsidR="007C1A43" w:rsidRPr="0051683E">
        <w:rPr>
          <w:rFonts w:ascii="Times" w:hAnsi="Times"/>
          <w:sz w:val="24"/>
          <w:szCs w:val="24"/>
        </w:rPr>
        <w:t>is is a heuristic rather than a principled point. There is no absolute barrier to an investigator fully understanding some representational system directly, figuring out the operations of its various interlocking parts entirely from first-hand observation. But</w:t>
      </w:r>
      <w:r w:rsidR="007136E1" w:rsidRPr="0051683E">
        <w:rPr>
          <w:rFonts w:ascii="Times" w:hAnsi="Times"/>
          <w:sz w:val="24"/>
          <w:szCs w:val="24"/>
        </w:rPr>
        <w:t xml:space="preserve"> that is not how it works in practice. As with all cases of “reverse engineering”—figuring out the inner workings of some mechanism from observing its operations—it is practically essential to consider how the system was designed, to think about the way in which its parts are </w:t>
      </w:r>
      <w:r w:rsidR="007136E1" w:rsidRPr="0051683E">
        <w:rPr>
          <w:rFonts w:ascii="Times" w:hAnsi="Times"/>
          <w:i/>
          <w:sz w:val="24"/>
          <w:szCs w:val="24"/>
        </w:rPr>
        <w:t>supposed</w:t>
      </w:r>
      <w:r w:rsidR="007136E1" w:rsidRPr="0051683E">
        <w:rPr>
          <w:rFonts w:ascii="Times" w:hAnsi="Times"/>
          <w:sz w:val="24"/>
          <w:szCs w:val="24"/>
        </w:rPr>
        <w:t xml:space="preserve"> to work together. </w:t>
      </w:r>
      <w:r w:rsidR="00B83A7D" w:rsidRPr="0051683E">
        <w:rPr>
          <w:rFonts w:ascii="Times" w:hAnsi="Times"/>
          <w:sz w:val="24"/>
          <w:szCs w:val="24"/>
        </w:rPr>
        <w:t>Without considering the designed purposes of the parts, it wouldn’t be feasible to distinguish important effects from incidental features. And these points apply to system</w:t>
      </w:r>
      <w:r w:rsidR="005D64A3" w:rsidRPr="0051683E">
        <w:rPr>
          <w:rFonts w:ascii="Times" w:hAnsi="Times"/>
          <w:sz w:val="24"/>
          <w:szCs w:val="24"/>
        </w:rPr>
        <w:t>s</w:t>
      </w:r>
      <w:r w:rsidR="00B83A7D" w:rsidRPr="0051683E">
        <w:rPr>
          <w:rFonts w:ascii="Times" w:hAnsi="Times"/>
          <w:sz w:val="24"/>
          <w:szCs w:val="24"/>
        </w:rPr>
        <w:t xml:space="preserve"> designed by natural selection just as much as they do to humanly designed systems. Throughout biology, investigators </w:t>
      </w:r>
      <w:r w:rsidR="005D64A3" w:rsidRPr="0051683E">
        <w:rPr>
          <w:rFonts w:ascii="Times" w:hAnsi="Times"/>
          <w:sz w:val="24"/>
          <w:szCs w:val="24"/>
        </w:rPr>
        <w:t xml:space="preserve">appeal to possible </w:t>
      </w:r>
      <w:r w:rsidR="00B83A7D" w:rsidRPr="0051683E">
        <w:rPr>
          <w:rFonts w:ascii="Times" w:hAnsi="Times"/>
          <w:sz w:val="24"/>
          <w:szCs w:val="24"/>
        </w:rPr>
        <w:t xml:space="preserve">evolutionary </w:t>
      </w:r>
      <w:r w:rsidR="005D64A3" w:rsidRPr="0051683E">
        <w:rPr>
          <w:rFonts w:ascii="Times" w:hAnsi="Times"/>
          <w:sz w:val="24"/>
          <w:szCs w:val="24"/>
        </w:rPr>
        <w:t>histories</w:t>
      </w:r>
      <w:r w:rsidR="00B83A7D" w:rsidRPr="0051683E">
        <w:rPr>
          <w:rFonts w:ascii="Times" w:hAnsi="Times"/>
          <w:sz w:val="24"/>
          <w:szCs w:val="24"/>
        </w:rPr>
        <w:t xml:space="preserve"> to help them understand </w:t>
      </w:r>
      <w:r w:rsidR="005D64A3" w:rsidRPr="0051683E">
        <w:rPr>
          <w:rFonts w:ascii="Times" w:hAnsi="Times"/>
          <w:sz w:val="24"/>
          <w:szCs w:val="24"/>
        </w:rPr>
        <w:t>the current workings of biological systems.</w:t>
      </w:r>
    </w:p>
    <w:p w14:paraId="11DF4489" w14:textId="77777777" w:rsidR="005D64A3" w:rsidRPr="0051683E" w:rsidRDefault="005D64A3" w:rsidP="00BB2F51">
      <w:pPr>
        <w:spacing w:after="0" w:line="480" w:lineRule="auto"/>
        <w:rPr>
          <w:rFonts w:ascii="Times" w:hAnsi="Times"/>
          <w:sz w:val="24"/>
          <w:szCs w:val="24"/>
        </w:rPr>
      </w:pPr>
    </w:p>
    <w:p w14:paraId="6386FED8" w14:textId="1D6BA5DF" w:rsidR="00B66DFD" w:rsidRPr="0051683E" w:rsidRDefault="005D64A3" w:rsidP="00BB2F51">
      <w:pPr>
        <w:spacing w:after="0" w:line="480" w:lineRule="auto"/>
        <w:rPr>
          <w:rFonts w:ascii="Times" w:hAnsi="Times"/>
          <w:sz w:val="24"/>
          <w:szCs w:val="24"/>
        </w:rPr>
      </w:pPr>
      <w:r w:rsidRPr="0051683E">
        <w:rPr>
          <w:rFonts w:ascii="Times" w:hAnsi="Times"/>
          <w:sz w:val="24"/>
          <w:szCs w:val="24"/>
        </w:rPr>
        <w:t xml:space="preserve">In the case of representational systems, </w:t>
      </w:r>
      <w:r w:rsidR="003E1CE8" w:rsidRPr="0051683E">
        <w:rPr>
          <w:rFonts w:ascii="Times" w:hAnsi="Times"/>
          <w:sz w:val="24"/>
          <w:szCs w:val="24"/>
        </w:rPr>
        <w:t xml:space="preserve">this point applies particularly to the causal transitions between representational states made within the system—the “syntactic” moves whereby some </w:t>
      </w:r>
      <w:r w:rsidR="00F24B6A">
        <w:rPr>
          <w:rFonts w:ascii="Times" w:hAnsi="Times"/>
          <w:sz w:val="24"/>
          <w:szCs w:val="24"/>
        </w:rPr>
        <w:t xml:space="preserve">internal </w:t>
      </w:r>
      <w:r w:rsidR="003E1CE8" w:rsidRPr="0051683E">
        <w:rPr>
          <w:rFonts w:ascii="Times" w:hAnsi="Times"/>
          <w:sz w:val="24"/>
          <w:szCs w:val="24"/>
        </w:rPr>
        <w:t xml:space="preserve">states lead to others, and eventually to the selection of behaviour. It is normally assumed without thinking that these syntactic moves will </w:t>
      </w:r>
      <w:r w:rsidR="0089240A" w:rsidRPr="0051683E">
        <w:rPr>
          <w:rFonts w:ascii="Times" w:hAnsi="Times"/>
          <w:sz w:val="24"/>
          <w:szCs w:val="24"/>
        </w:rPr>
        <w:t xml:space="preserve">tend to </w:t>
      </w:r>
      <w:r w:rsidR="003E1CE8" w:rsidRPr="0051683E">
        <w:rPr>
          <w:rFonts w:ascii="Times" w:hAnsi="Times"/>
          <w:sz w:val="24"/>
          <w:szCs w:val="24"/>
        </w:rPr>
        <w:t xml:space="preserve">respect the semantic values of the relevant states—that is, that they will be made in a way that </w:t>
      </w:r>
      <w:r w:rsidR="00A16A6F" w:rsidRPr="0051683E">
        <w:rPr>
          <w:rFonts w:ascii="Times" w:hAnsi="Times"/>
          <w:sz w:val="24"/>
          <w:szCs w:val="24"/>
        </w:rPr>
        <w:t>conduces to</w:t>
      </w:r>
      <w:r w:rsidR="003E1CE8" w:rsidRPr="0051683E">
        <w:rPr>
          <w:rFonts w:ascii="Times" w:hAnsi="Times"/>
          <w:sz w:val="24"/>
          <w:szCs w:val="24"/>
        </w:rPr>
        <w:t xml:space="preserve"> true states </w:t>
      </w:r>
      <w:r w:rsidR="00A16A6F" w:rsidRPr="0051683E">
        <w:rPr>
          <w:rFonts w:ascii="Times" w:hAnsi="Times"/>
          <w:sz w:val="24"/>
          <w:szCs w:val="24"/>
        </w:rPr>
        <w:t xml:space="preserve">generally </w:t>
      </w:r>
      <w:r w:rsidR="003E1CE8" w:rsidRPr="0051683E">
        <w:rPr>
          <w:rFonts w:ascii="Times" w:hAnsi="Times"/>
          <w:sz w:val="24"/>
          <w:szCs w:val="24"/>
        </w:rPr>
        <w:t>lead</w:t>
      </w:r>
      <w:r w:rsidR="00A16A6F" w:rsidRPr="0051683E">
        <w:rPr>
          <w:rFonts w:ascii="Times" w:hAnsi="Times"/>
          <w:sz w:val="24"/>
          <w:szCs w:val="24"/>
        </w:rPr>
        <w:t>ing</w:t>
      </w:r>
      <w:r w:rsidR="003E1CE8" w:rsidRPr="0051683E">
        <w:rPr>
          <w:rFonts w:ascii="Times" w:hAnsi="Times"/>
          <w:sz w:val="24"/>
          <w:szCs w:val="24"/>
        </w:rPr>
        <w:t xml:space="preserve"> to further true states, and thence to the selection of behaviour appro</w:t>
      </w:r>
      <w:r w:rsidR="00B66DFD" w:rsidRPr="0051683E">
        <w:rPr>
          <w:rFonts w:ascii="Times" w:hAnsi="Times"/>
          <w:sz w:val="24"/>
          <w:szCs w:val="24"/>
        </w:rPr>
        <w:t xml:space="preserve">priate to goals. Without this assumption, it would be impossible to draw the information-processing flow charts that are crucial to </w:t>
      </w:r>
      <w:r w:rsidR="00095C96" w:rsidRPr="0051683E">
        <w:rPr>
          <w:rFonts w:ascii="Times" w:hAnsi="Times"/>
          <w:sz w:val="24"/>
          <w:szCs w:val="24"/>
        </w:rPr>
        <w:t xml:space="preserve">many </w:t>
      </w:r>
      <w:r w:rsidR="0089240A" w:rsidRPr="0051683E">
        <w:rPr>
          <w:rFonts w:ascii="Times" w:hAnsi="Times"/>
          <w:sz w:val="24"/>
          <w:szCs w:val="24"/>
        </w:rPr>
        <w:t>theories</w:t>
      </w:r>
      <w:r w:rsidR="00B66DFD" w:rsidRPr="0051683E">
        <w:rPr>
          <w:rFonts w:ascii="Times" w:hAnsi="Times"/>
          <w:sz w:val="24"/>
          <w:szCs w:val="24"/>
        </w:rPr>
        <w:t xml:space="preserve"> in cognitive science and neuroscience. But this “syntax-respect</w:t>
      </w:r>
      <w:r w:rsidR="00F24B6A">
        <w:rPr>
          <w:rFonts w:ascii="Times" w:hAnsi="Times"/>
          <w:sz w:val="24"/>
          <w:szCs w:val="24"/>
        </w:rPr>
        <w:t>s</w:t>
      </w:r>
      <w:r w:rsidR="00B66DFD" w:rsidRPr="0051683E">
        <w:rPr>
          <w:rFonts w:ascii="Times" w:hAnsi="Times"/>
          <w:sz w:val="24"/>
          <w:szCs w:val="24"/>
        </w:rPr>
        <w:t>-semantics” assum</w:t>
      </w:r>
      <w:r w:rsidR="003E1CE8" w:rsidRPr="0051683E">
        <w:rPr>
          <w:rFonts w:ascii="Times" w:hAnsi="Times"/>
          <w:sz w:val="24"/>
          <w:szCs w:val="24"/>
        </w:rPr>
        <w:t>ption</w:t>
      </w:r>
      <w:r w:rsidR="00B66DFD" w:rsidRPr="0051683E">
        <w:rPr>
          <w:rFonts w:ascii="Times" w:hAnsi="Times"/>
          <w:sz w:val="24"/>
          <w:szCs w:val="24"/>
        </w:rPr>
        <w:t xml:space="preserve"> is itself a design assumption. It rests on the idea that representational systems have been set up so as to ensure that the selection of behaviour will be appropriately geared to circumstances.</w:t>
      </w:r>
    </w:p>
    <w:p w14:paraId="53E64824" w14:textId="77777777" w:rsidR="00D04BA3" w:rsidRPr="0051683E" w:rsidRDefault="00D04BA3" w:rsidP="00BB2F51">
      <w:pPr>
        <w:spacing w:after="0" w:line="480" w:lineRule="auto"/>
        <w:rPr>
          <w:rFonts w:ascii="Times" w:hAnsi="Times"/>
          <w:sz w:val="24"/>
          <w:szCs w:val="24"/>
        </w:rPr>
      </w:pPr>
    </w:p>
    <w:p w14:paraId="015F2E1E" w14:textId="176D6C84" w:rsidR="00B66DFD" w:rsidRPr="0051683E" w:rsidRDefault="00B66DFD" w:rsidP="00BB2F51">
      <w:pPr>
        <w:spacing w:after="0" w:line="480" w:lineRule="auto"/>
        <w:rPr>
          <w:rFonts w:ascii="Times" w:hAnsi="Times"/>
          <w:sz w:val="24"/>
          <w:szCs w:val="24"/>
        </w:rPr>
      </w:pPr>
      <w:r w:rsidRPr="0051683E">
        <w:rPr>
          <w:rFonts w:ascii="Times" w:hAnsi="Times"/>
          <w:sz w:val="24"/>
          <w:szCs w:val="24"/>
        </w:rPr>
        <w:t xml:space="preserve">The opponents of </w:t>
      </w:r>
      <w:proofErr w:type="spellStart"/>
      <w:r w:rsidRPr="0051683E">
        <w:rPr>
          <w:rFonts w:ascii="Times" w:hAnsi="Times"/>
          <w:sz w:val="24"/>
          <w:szCs w:val="24"/>
        </w:rPr>
        <w:t>teleosemantics</w:t>
      </w:r>
      <w:proofErr w:type="spellEnd"/>
      <w:r w:rsidRPr="0051683E">
        <w:rPr>
          <w:rFonts w:ascii="Times" w:hAnsi="Times"/>
          <w:sz w:val="24"/>
          <w:szCs w:val="24"/>
        </w:rPr>
        <w:t xml:space="preserve"> </w:t>
      </w:r>
      <w:r w:rsidR="00095C96" w:rsidRPr="0051683E">
        <w:rPr>
          <w:rFonts w:ascii="Times" w:hAnsi="Times"/>
          <w:sz w:val="24"/>
          <w:szCs w:val="24"/>
        </w:rPr>
        <w:t xml:space="preserve">might wish to object that none of this really addresses their central point, which is that the current workings of representational systems are metaphysically independent of their causal histories, and that it is only the former that matter for predicting and explaining current behavioural success. However, by this stage </w:t>
      </w:r>
      <w:r w:rsidR="000B7B0E" w:rsidRPr="0051683E">
        <w:rPr>
          <w:rFonts w:ascii="Times" w:hAnsi="Times"/>
          <w:sz w:val="24"/>
          <w:szCs w:val="24"/>
        </w:rPr>
        <w:t>this</w:t>
      </w:r>
      <w:r w:rsidR="00AE1E48" w:rsidRPr="0051683E">
        <w:rPr>
          <w:rFonts w:ascii="Times" w:hAnsi="Times"/>
          <w:sz w:val="24"/>
          <w:szCs w:val="24"/>
        </w:rPr>
        <w:t xml:space="preserve"> point is wearing thin. If </w:t>
      </w:r>
      <w:r w:rsidR="00F24B6A">
        <w:rPr>
          <w:rFonts w:ascii="Times" w:hAnsi="Times"/>
          <w:sz w:val="24"/>
          <w:szCs w:val="24"/>
        </w:rPr>
        <w:t xml:space="preserve">all actual representational systems have a design history, and </w:t>
      </w:r>
      <w:r w:rsidR="00AE1E48" w:rsidRPr="0051683E">
        <w:rPr>
          <w:rFonts w:ascii="Times" w:hAnsi="Times"/>
          <w:sz w:val="24"/>
          <w:szCs w:val="24"/>
        </w:rPr>
        <w:t>anybody w</w:t>
      </w:r>
      <w:r w:rsidR="00F24B6A">
        <w:rPr>
          <w:rFonts w:ascii="Times" w:hAnsi="Times"/>
          <w:sz w:val="24"/>
          <w:szCs w:val="24"/>
        </w:rPr>
        <w:t xml:space="preserve">ho is interested in understanding a </w:t>
      </w:r>
      <w:r w:rsidR="00B801D3" w:rsidRPr="0051683E">
        <w:rPr>
          <w:rFonts w:ascii="Times" w:hAnsi="Times"/>
          <w:sz w:val="24"/>
          <w:szCs w:val="24"/>
        </w:rPr>
        <w:t xml:space="preserve">representational system must also </w:t>
      </w:r>
      <w:r w:rsidR="00F24B6A">
        <w:rPr>
          <w:rFonts w:ascii="Times" w:hAnsi="Times"/>
          <w:sz w:val="24"/>
          <w:szCs w:val="24"/>
        </w:rPr>
        <w:t>be interested in its design history</w:t>
      </w:r>
      <w:r w:rsidR="00B801D3" w:rsidRPr="0051683E">
        <w:rPr>
          <w:rFonts w:ascii="Times" w:hAnsi="Times"/>
          <w:sz w:val="24"/>
          <w:szCs w:val="24"/>
        </w:rPr>
        <w:t>—then why continue to insist that real repr</w:t>
      </w:r>
      <w:r w:rsidR="00F24B6A">
        <w:rPr>
          <w:rFonts w:ascii="Times" w:hAnsi="Times"/>
          <w:sz w:val="24"/>
          <w:szCs w:val="24"/>
        </w:rPr>
        <w:t>esentation only involves present-day patterns</w:t>
      </w:r>
      <w:r w:rsidR="00B801D3" w:rsidRPr="0051683E">
        <w:rPr>
          <w:rFonts w:ascii="Times" w:hAnsi="Times"/>
          <w:sz w:val="24"/>
          <w:szCs w:val="24"/>
        </w:rPr>
        <w:t xml:space="preserve">? </w:t>
      </w:r>
    </w:p>
    <w:p w14:paraId="53E340FE" w14:textId="77777777" w:rsidR="006C396D" w:rsidRPr="0051683E" w:rsidRDefault="006C396D" w:rsidP="00BB2F51">
      <w:pPr>
        <w:spacing w:after="0" w:line="480" w:lineRule="auto"/>
        <w:rPr>
          <w:rFonts w:ascii="Times" w:hAnsi="Times"/>
          <w:sz w:val="24"/>
          <w:szCs w:val="24"/>
        </w:rPr>
      </w:pPr>
    </w:p>
    <w:p w14:paraId="50413174" w14:textId="705881CC" w:rsidR="006C396D" w:rsidRPr="0051683E" w:rsidRDefault="006C396D" w:rsidP="00BB2F51">
      <w:pPr>
        <w:spacing w:after="0" w:line="480" w:lineRule="auto"/>
        <w:rPr>
          <w:rFonts w:ascii="Times" w:hAnsi="Times"/>
          <w:sz w:val="24"/>
          <w:szCs w:val="24"/>
        </w:rPr>
      </w:pPr>
      <w:r w:rsidRPr="0051683E">
        <w:rPr>
          <w:rFonts w:ascii="Times" w:hAnsi="Times"/>
          <w:sz w:val="24"/>
          <w:szCs w:val="24"/>
        </w:rPr>
        <w:t>Consider watches</w:t>
      </w:r>
      <w:r w:rsidR="002D26BE" w:rsidRPr="0051683E">
        <w:rPr>
          <w:rFonts w:ascii="Times" w:hAnsi="Times"/>
          <w:sz w:val="24"/>
          <w:szCs w:val="24"/>
        </w:rPr>
        <w:t xml:space="preserve">. It is natural to think of watches aetiologically. Watches are portable items that make the time of day visible, and what is more have been designed </w:t>
      </w:r>
      <w:r w:rsidR="006A44FA" w:rsidRPr="0051683E">
        <w:rPr>
          <w:rFonts w:ascii="Times" w:hAnsi="Times"/>
          <w:sz w:val="24"/>
          <w:szCs w:val="24"/>
        </w:rPr>
        <w:t xml:space="preserve">for this purpose—not by natural selection of course, but by the conscious watchmakers who constructed their </w:t>
      </w:r>
      <w:r w:rsidR="002D26BE" w:rsidRPr="0051683E">
        <w:rPr>
          <w:rFonts w:ascii="Times" w:hAnsi="Times"/>
          <w:sz w:val="24"/>
          <w:szCs w:val="24"/>
        </w:rPr>
        <w:t>complex workings specifically to ensure that they display the correct time.</w:t>
      </w:r>
    </w:p>
    <w:p w14:paraId="1EBB54F3" w14:textId="77777777" w:rsidR="002D26BE" w:rsidRPr="0051683E" w:rsidRDefault="002D26BE" w:rsidP="00BB2F51">
      <w:pPr>
        <w:spacing w:after="0" w:line="480" w:lineRule="auto"/>
        <w:rPr>
          <w:rFonts w:ascii="Times" w:hAnsi="Times"/>
          <w:sz w:val="24"/>
          <w:szCs w:val="24"/>
        </w:rPr>
      </w:pPr>
    </w:p>
    <w:p w14:paraId="13B6BADB" w14:textId="4156FB03" w:rsidR="002D26BE" w:rsidRPr="0051683E" w:rsidRDefault="002D26BE" w:rsidP="00BB2F51">
      <w:pPr>
        <w:spacing w:after="0" w:line="480" w:lineRule="auto"/>
        <w:rPr>
          <w:rFonts w:ascii="Times" w:hAnsi="Times"/>
          <w:sz w:val="24"/>
          <w:szCs w:val="24"/>
        </w:rPr>
      </w:pPr>
      <w:r w:rsidRPr="0051683E">
        <w:rPr>
          <w:rFonts w:ascii="Times" w:hAnsi="Times"/>
          <w:sz w:val="24"/>
          <w:szCs w:val="24"/>
        </w:rPr>
        <w:t>However, one can imagine an anti-aetiologist about watches. “What matters is only that watch</w:t>
      </w:r>
      <w:r w:rsidR="00596B2F" w:rsidRPr="0051683E">
        <w:rPr>
          <w:rFonts w:ascii="Times" w:hAnsi="Times"/>
          <w:sz w:val="24"/>
          <w:szCs w:val="24"/>
        </w:rPr>
        <w:t>es</w:t>
      </w:r>
      <w:r w:rsidRPr="0051683E">
        <w:rPr>
          <w:rFonts w:ascii="Times" w:hAnsi="Times"/>
          <w:sz w:val="24"/>
          <w:szCs w:val="24"/>
        </w:rPr>
        <w:t xml:space="preserve"> correlate well with the time. It is these present-day patterns that we use to tell the time. </w:t>
      </w:r>
      <w:r w:rsidR="00596B2F" w:rsidRPr="0051683E">
        <w:rPr>
          <w:rFonts w:ascii="Times" w:hAnsi="Times"/>
          <w:sz w:val="24"/>
          <w:szCs w:val="24"/>
        </w:rPr>
        <w:t>True, all normal watches</w:t>
      </w:r>
      <w:r w:rsidR="006A44FA" w:rsidRPr="0051683E">
        <w:rPr>
          <w:rFonts w:ascii="Times" w:hAnsi="Times"/>
          <w:sz w:val="24"/>
          <w:szCs w:val="24"/>
        </w:rPr>
        <w:t xml:space="preserve"> have probably</w:t>
      </w:r>
      <w:r w:rsidRPr="0051683E">
        <w:rPr>
          <w:rFonts w:ascii="Times" w:hAnsi="Times"/>
          <w:sz w:val="24"/>
          <w:szCs w:val="24"/>
        </w:rPr>
        <w:t xml:space="preserve"> been produced by conscious designers for this purpose</w:t>
      </w:r>
      <w:r w:rsidR="00596B2F" w:rsidRPr="0051683E">
        <w:rPr>
          <w:rFonts w:ascii="Times" w:hAnsi="Times"/>
          <w:sz w:val="24"/>
          <w:szCs w:val="24"/>
        </w:rPr>
        <w:t>. But that</w:t>
      </w:r>
      <w:r w:rsidRPr="0051683E">
        <w:rPr>
          <w:rFonts w:ascii="Times" w:hAnsi="Times"/>
          <w:sz w:val="24"/>
          <w:szCs w:val="24"/>
        </w:rPr>
        <w:t xml:space="preserve"> is a different</w:t>
      </w:r>
      <w:r w:rsidR="00596B2F" w:rsidRPr="0051683E">
        <w:rPr>
          <w:rFonts w:ascii="Times" w:hAnsi="Times"/>
          <w:sz w:val="24"/>
          <w:szCs w:val="24"/>
        </w:rPr>
        <w:t xml:space="preserve"> matter. It</w:t>
      </w:r>
      <w:r w:rsidRPr="0051683E">
        <w:rPr>
          <w:rFonts w:ascii="Times" w:hAnsi="Times"/>
          <w:sz w:val="24"/>
          <w:szCs w:val="24"/>
        </w:rPr>
        <w:t xml:space="preserve"> might explain the existence of watches, but is incidental </w:t>
      </w:r>
      <w:r w:rsidR="007C3766" w:rsidRPr="0051683E">
        <w:rPr>
          <w:rFonts w:ascii="Times" w:hAnsi="Times"/>
          <w:sz w:val="24"/>
          <w:szCs w:val="24"/>
        </w:rPr>
        <w:t>to their predictive and explanatory significance.”</w:t>
      </w:r>
    </w:p>
    <w:p w14:paraId="25EB4349" w14:textId="77777777" w:rsidR="007C3766" w:rsidRPr="0051683E" w:rsidRDefault="007C3766" w:rsidP="00BB2F51">
      <w:pPr>
        <w:spacing w:after="0" w:line="480" w:lineRule="auto"/>
        <w:rPr>
          <w:rFonts w:ascii="Times" w:hAnsi="Times"/>
          <w:sz w:val="24"/>
          <w:szCs w:val="24"/>
        </w:rPr>
      </w:pPr>
    </w:p>
    <w:p w14:paraId="00D5A9D1" w14:textId="0A8F801A" w:rsidR="00596B2F" w:rsidRPr="0051683E" w:rsidRDefault="007C3766" w:rsidP="00BB2F51">
      <w:pPr>
        <w:spacing w:after="0" w:line="480" w:lineRule="auto"/>
        <w:rPr>
          <w:rFonts w:ascii="Times" w:hAnsi="Times"/>
          <w:sz w:val="24"/>
          <w:szCs w:val="24"/>
        </w:rPr>
      </w:pPr>
      <w:r w:rsidRPr="0051683E">
        <w:rPr>
          <w:rFonts w:ascii="Times" w:hAnsi="Times"/>
          <w:sz w:val="24"/>
          <w:szCs w:val="24"/>
        </w:rPr>
        <w:t xml:space="preserve">Well, one could insist </w:t>
      </w:r>
      <w:r w:rsidR="00596B2F" w:rsidRPr="0051683E">
        <w:rPr>
          <w:rFonts w:ascii="Times" w:hAnsi="Times"/>
          <w:sz w:val="24"/>
          <w:szCs w:val="24"/>
        </w:rPr>
        <w:t xml:space="preserve">in this way </w:t>
      </w:r>
      <w:r w:rsidR="00F24B6A">
        <w:rPr>
          <w:rFonts w:ascii="Times" w:hAnsi="Times"/>
          <w:sz w:val="24"/>
          <w:szCs w:val="24"/>
        </w:rPr>
        <w:t xml:space="preserve">that </w:t>
      </w:r>
      <w:proofErr w:type="gramStart"/>
      <w:r w:rsidR="00F24B6A">
        <w:rPr>
          <w:rFonts w:ascii="Times" w:hAnsi="Times"/>
          <w:sz w:val="24"/>
          <w:szCs w:val="24"/>
        </w:rPr>
        <w:t xml:space="preserve">a </w:t>
      </w:r>
      <w:r w:rsidR="006A44FA" w:rsidRPr="0051683E">
        <w:rPr>
          <w:rFonts w:ascii="Times" w:hAnsi="Times"/>
          <w:sz w:val="24"/>
          <w:szCs w:val="24"/>
        </w:rPr>
        <w:t>design</w:t>
      </w:r>
      <w:proofErr w:type="gramEnd"/>
      <w:r w:rsidR="006A44FA" w:rsidRPr="0051683E">
        <w:rPr>
          <w:rFonts w:ascii="Times" w:hAnsi="Times"/>
          <w:sz w:val="24"/>
          <w:szCs w:val="24"/>
        </w:rPr>
        <w:t xml:space="preserve"> aetiology i</w:t>
      </w:r>
      <w:r w:rsidRPr="0051683E">
        <w:rPr>
          <w:rFonts w:ascii="Times" w:hAnsi="Times"/>
          <w:sz w:val="24"/>
          <w:szCs w:val="24"/>
        </w:rPr>
        <w:t>s not a requirement for being a watch. But what would be the point? After all, every actual portable item that displays the</w:t>
      </w:r>
      <w:r w:rsidR="006A44FA" w:rsidRPr="0051683E">
        <w:rPr>
          <w:rFonts w:ascii="Times" w:hAnsi="Times"/>
          <w:sz w:val="24"/>
          <w:szCs w:val="24"/>
        </w:rPr>
        <w:t xml:space="preserve"> time has been designed for that purpose, and, m</w:t>
      </w:r>
      <w:r w:rsidRPr="0051683E">
        <w:rPr>
          <w:rFonts w:ascii="Times" w:hAnsi="Times"/>
          <w:sz w:val="24"/>
          <w:szCs w:val="24"/>
        </w:rPr>
        <w:t>oreover, if you want to understand the workings of a watch, you have no option but to try to fig</w:t>
      </w:r>
      <w:r w:rsidR="00F33AF8">
        <w:rPr>
          <w:rFonts w:ascii="Times" w:hAnsi="Times"/>
          <w:sz w:val="24"/>
          <w:szCs w:val="24"/>
        </w:rPr>
        <w:t xml:space="preserve">ure out what the designer intended </w:t>
      </w:r>
      <w:r w:rsidRPr="0051683E">
        <w:rPr>
          <w:rFonts w:ascii="Times" w:hAnsi="Times"/>
          <w:sz w:val="24"/>
          <w:szCs w:val="24"/>
        </w:rPr>
        <w:t xml:space="preserve">the components to do. Given this, nothing would seem to be gained by dropping the aetiological requirement for being a watch, apart from unnaturalness and </w:t>
      </w:r>
      <w:r w:rsidR="00596B2F" w:rsidRPr="0051683E">
        <w:rPr>
          <w:rFonts w:ascii="Times" w:hAnsi="Times"/>
          <w:sz w:val="24"/>
          <w:szCs w:val="24"/>
        </w:rPr>
        <w:t xml:space="preserve">an </w:t>
      </w:r>
      <w:r w:rsidRPr="0051683E">
        <w:rPr>
          <w:rFonts w:ascii="Times" w:hAnsi="Times"/>
          <w:sz w:val="24"/>
          <w:szCs w:val="24"/>
        </w:rPr>
        <w:t xml:space="preserve">unnecessary </w:t>
      </w:r>
      <w:r w:rsidR="00F33AF8">
        <w:rPr>
          <w:rFonts w:ascii="Times" w:hAnsi="Times"/>
          <w:sz w:val="24"/>
          <w:szCs w:val="24"/>
        </w:rPr>
        <w:t>purification</w:t>
      </w:r>
      <w:r w:rsidR="002C60D1" w:rsidRPr="0051683E">
        <w:rPr>
          <w:rFonts w:ascii="Times" w:hAnsi="Times"/>
          <w:sz w:val="24"/>
          <w:szCs w:val="24"/>
        </w:rPr>
        <w:t xml:space="preserve"> of categories.</w:t>
      </w:r>
      <w:r w:rsidR="00596B2F" w:rsidRPr="0051683E">
        <w:rPr>
          <w:rFonts w:ascii="Times" w:hAnsi="Times"/>
          <w:sz w:val="24"/>
          <w:szCs w:val="24"/>
        </w:rPr>
        <w:t xml:space="preserve"> </w:t>
      </w:r>
    </w:p>
    <w:p w14:paraId="01C027AE" w14:textId="77777777" w:rsidR="00596B2F" w:rsidRPr="0051683E" w:rsidRDefault="00596B2F" w:rsidP="00BB2F51">
      <w:pPr>
        <w:spacing w:after="0" w:line="480" w:lineRule="auto"/>
        <w:rPr>
          <w:rFonts w:ascii="Times" w:hAnsi="Times"/>
          <w:sz w:val="24"/>
          <w:szCs w:val="24"/>
        </w:rPr>
      </w:pPr>
    </w:p>
    <w:p w14:paraId="4D810BAB" w14:textId="1CA3FE1C" w:rsidR="007C3766" w:rsidRPr="0051683E" w:rsidRDefault="00596B2F" w:rsidP="00BB2F51">
      <w:pPr>
        <w:spacing w:after="0" w:line="480" w:lineRule="auto"/>
        <w:rPr>
          <w:rFonts w:ascii="Times" w:hAnsi="Times"/>
          <w:sz w:val="24"/>
          <w:szCs w:val="24"/>
        </w:rPr>
      </w:pPr>
      <w:r w:rsidRPr="0051683E">
        <w:rPr>
          <w:rFonts w:ascii="Times" w:hAnsi="Times"/>
          <w:sz w:val="24"/>
          <w:szCs w:val="24"/>
        </w:rPr>
        <w:t>The analogy s</w:t>
      </w:r>
      <w:r w:rsidR="00A12FD8" w:rsidRPr="0051683E">
        <w:rPr>
          <w:rFonts w:ascii="Times" w:hAnsi="Times"/>
          <w:sz w:val="24"/>
          <w:szCs w:val="24"/>
        </w:rPr>
        <w:t>hould be clear. We could in principle opt to think of representation as a non-aetiological kind.</w:t>
      </w:r>
      <w:r w:rsidR="007C3766" w:rsidRPr="0051683E">
        <w:rPr>
          <w:rFonts w:ascii="Times" w:hAnsi="Times"/>
          <w:sz w:val="24"/>
          <w:szCs w:val="24"/>
        </w:rPr>
        <w:t xml:space="preserve"> </w:t>
      </w:r>
      <w:r w:rsidR="00C16B23" w:rsidRPr="0051683E">
        <w:rPr>
          <w:rFonts w:ascii="Times" w:hAnsi="Times"/>
          <w:sz w:val="24"/>
          <w:szCs w:val="24"/>
        </w:rPr>
        <w:t>But nothing would be gained. The same range of instances would still come out as representational, and we</w:t>
      </w:r>
      <w:r w:rsidR="006A44FA" w:rsidRPr="0051683E">
        <w:rPr>
          <w:rFonts w:ascii="Times" w:hAnsi="Times"/>
          <w:sz w:val="24"/>
          <w:szCs w:val="24"/>
        </w:rPr>
        <w:t xml:space="preserve"> would simply have cleansed </w:t>
      </w:r>
      <w:r w:rsidR="00C16B23" w:rsidRPr="0051683E">
        <w:rPr>
          <w:rFonts w:ascii="Times" w:hAnsi="Times"/>
          <w:sz w:val="24"/>
          <w:szCs w:val="24"/>
        </w:rPr>
        <w:t>representation of something that is practically essential to understanding its workings.</w:t>
      </w:r>
    </w:p>
    <w:p w14:paraId="2FBFA144" w14:textId="77777777" w:rsidR="006E7A0B" w:rsidRPr="0051683E" w:rsidRDefault="006E7A0B" w:rsidP="00BB2F51">
      <w:pPr>
        <w:spacing w:after="0" w:line="480" w:lineRule="auto"/>
        <w:rPr>
          <w:rFonts w:ascii="Times" w:hAnsi="Times"/>
          <w:b/>
          <w:sz w:val="24"/>
          <w:szCs w:val="24"/>
          <w:u w:val="single"/>
        </w:rPr>
      </w:pPr>
    </w:p>
    <w:p w14:paraId="659A68D2" w14:textId="6D2A00D6" w:rsidR="006E7A0B" w:rsidRPr="0051683E" w:rsidRDefault="006E7A0B" w:rsidP="00BB2F51">
      <w:pPr>
        <w:spacing w:after="0" w:line="480" w:lineRule="auto"/>
        <w:rPr>
          <w:rFonts w:ascii="Times" w:hAnsi="Times"/>
          <w:b/>
          <w:sz w:val="24"/>
          <w:szCs w:val="24"/>
          <w:u w:val="single"/>
        </w:rPr>
      </w:pPr>
      <w:r w:rsidRPr="0051683E">
        <w:rPr>
          <w:rFonts w:ascii="Times" w:hAnsi="Times"/>
          <w:b/>
          <w:sz w:val="24"/>
          <w:szCs w:val="24"/>
          <w:u w:val="single"/>
        </w:rPr>
        <w:t>Varieties of Selection</w:t>
      </w:r>
    </w:p>
    <w:p w14:paraId="3ACBF809" w14:textId="77777777" w:rsidR="00C16B23" w:rsidRPr="0051683E" w:rsidRDefault="00C16B23" w:rsidP="00BB2F51">
      <w:pPr>
        <w:spacing w:after="0" w:line="480" w:lineRule="auto"/>
        <w:rPr>
          <w:rFonts w:ascii="Times" w:hAnsi="Times"/>
          <w:sz w:val="24"/>
          <w:szCs w:val="24"/>
        </w:rPr>
      </w:pPr>
    </w:p>
    <w:p w14:paraId="7DA27C98" w14:textId="14DA5E30" w:rsidR="006E7A0B" w:rsidRPr="0051683E" w:rsidRDefault="006A44FA" w:rsidP="00BB2F51">
      <w:pPr>
        <w:spacing w:after="0" w:line="480" w:lineRule="auto"/>
        <w:rPr>
          <w:rFonts w:ascii="Times" w:hAnsi="Times"/>
          <w:sz w:val="24"/>
          <w:szCs w:val="24"/>
        </w:rPr>
      </w:pPr>
      <w:r w:rsidRPr="0051683E">
        <w:rPr>
          <w:rFonts w:ascii="Times" w:hAnsi="Times"/>
          <w:sz w:val="24"/>
          <w:szCs w:val="24"/>
        </w:rPr>
        <w:t xml:space="preserve">Let me conclude by addressing an issue that might have been worrying some readers for a while. As the last two sections will have made clear, </w:t>
      </w:r>
      <w:proofErr w:type="spellStart"/>
      <w:r w:rsidRPr="0051683E">
        <w:rPr>
          <w:rFonts w:ascii="Times" w:hAnsi="Times"/>
          <w:sz w:val="24"/>
          <w:szCs w:val="24"/>
        </w:rPr>
        <w:t>teleosemantics</w:t>
      </w:r>
      <w:proofErr w:type="spellEnd"/>
      <w:r w:rsidRPr="0051683E">
        <w:rPr>
          <w:rFonts w:ascii="Times" w:hAnsi="Times"/>
          <w:sz w:val="24"/>
          <w:szCs w:val="24"/>
        </w:rPr>
        <w:t xml:space="preserve"> is committed to regarding all original</w:t>
      </w:r>
      <w:r w:rsidR="00DA033B">
        <w:rPr>
          <w:rFonts w:ascii="Times" w:hAnsi="Times"/>
          <w:sz w:val="24"/>
          <w:szCs w:val="24"/>
        </w:rPr>
        <w:t xml:space="preserve"> representation as deriving its functionality from</w:t>
      </w:r>
      <w:r w:rsidR="00DA033B" w:rsidRPr="0051683E">
        <w:rPr>
          <w:rFonts w:ascii="Times" w:hAnsi="Times"/>
          <w:sz w:val="24"/>
          <w:szCs w:val="24"/>
        </w:rPr>
        <w:t xml:space="preserve"> past histories of natural selection.</w:t>
      </w:r>
      <w:r w:rsidRPr="0051683E">
        <w:rPr>
          <w:rStyle w:val="FootnoteReference"/>
          <w:rFonts w:ascii="Times" w:hAnsi="Times"/>
          <w:sz w:val="24"/>
          <w:szCs w:val="24"/>
        </w:rPr>
        <w:footnoteReference w:id="9"/>
      </w:r>
      <w:r w:rsidR="00DA033B">
        <w:rPr>
          <w:rFonts w:ascii="Times" w:hAnsi="Times"/>
          <w:sz w:val="24"/>
          <w:szCs w:val="24"/>
        </w:rPr>
        <w:t xml:space="preserve"> </w:t>
      </w:r>
      <w:r w:rsidR="00EF4A23" w:rsidRPr="0051683E">
        <w:rPr>
          <w:rFonts w:ascii="Times" w:hAnsi="Times"/>
          <w:sz w:val="24"/>
          <w:szCs w:val="24"/>
        </w:rPr>
        <w:t>But is this at all plausible?</w:t>
      </w:r>
      <w:r w:rsidR="00966BFC" w:rsidRPr="0051683E">
        <w:rPr>
          <w:rFonts w:ascii="Times" w:hAnsi="Times"/>
          <w:sz w:val="24"/>
          <w:szCs w:val="24"/>
        </w:rPr>
        <w:t xml:space="preserve"> </w:t>
      </w:r>
      <w:r w:rsidR="006E7A0B" w:rsidRPr="0051683E">
        <w:rPr>
          <w:rFonts w:ascii="Times" w:hAnsi="Times"/>
          <w:sz w:val="24"/>
          <w:szCs w:val="24"/>
        </w:rPr>
        <w:t>The most familiar kind of natural selection is the interg</w:t>
      </w:r>
      <w:r w:rsidR="00966BFC" w:rsidRPr="0051683E">
        <w:rPr>
          <w:rFonts w:ascii="Times" w:hAnsi="Times"/>
          <w:sz w:val="24"/>
          <w:szCs w:val="24"/>
        </w:rPr>
        <w:t>enerational selection of genes.</w:t>
      </w:r>
      <w:r w:rsidR="006E7A0B" w:rsidRPr="0051683E">
        <w:rPr>
          <w:rFonts w:ascii="Times" w:hAnsi="Times"/>
          <w:sz w:val="24"/>
          <w:szCs w:val="24"/>
        </w:rPr>
        <w:t xml:space="preserve"> However, it is </w:t>
      </w:r>
      <w:r w:rsidR="00EF4A23" w:rsidRPr="0051683E">
        <w:rPr>
          <w:rFonts w:ascii="Times" w:hAnsi="Times"/>
          <w:sz w:val="24"/>
          <w:szCs w:val="24"/>
        </w:rPr>
        <w:t>highly</w:t>
      </w:r>
      <w:r w:rsidR="006E7A0B" w:rsidRPr="0051683E">
        <w:rPr>
          <w:rFonts w:ascii="Times" w:hAnsi="Times"/>
          <w:sz w:val="24"/>
          <w:szCs w:val="24"/>
        </w:rPr>
        <w:t xml:space="preserve"> unlikely that all </w:t>
      </w:r>
      <w:r w:rsidR="00EF4A23" w:rsidRPr="0051683E">
        <w:rPr>
          <w:rFonts w:ascii="Times" w:hAnsi="Times"/>
          <w:sz w:val="24"/>
          <w:szCs w:val="24"/>
        </w:rPr>
        <w:t xml:space="preserve">original </w:t>
      </w:r>
      <w:r w:rsidR="006E7A0B" w:rsidRPr="0051683E">
        <w:rPr>
          <w:rFonts w:ascii="Times" w:hAnsi="Times"/>
          <w:sz w:val="24"/>
          <w:szCs w:val="24"/>
        </w:rPr>
        <w:t xml:space="preserve">representation can be explained in terms of such </w:t>
      </w:r>
      <w:r w:rsidR="006E7A0B" w:rsidRPr="0051683E">
        <w:rPr>
          <w:rFonts w:ascii="Times" w:hAnsi="Times"/>
          <w:i/>
          <w:sz w:val="24"/>
          <w:szCs w:val="24"/>
        </w:rPr>
        <w:t>genetic</w:t>
      </w:r>
      <w:r w:rsidR="00966BFC" w:rsidRPr="0051683E">
        <w:rPr>
          <w:rFonts w:ascii="Times" w:hAnsi="Times"/>
          <w:sz w:val="24"/>
          <w:szCs w:val="24"/>
        </w:rPr>
        <w:t xml:space="preserve"> selection. </w:t>
      </w:r>
      <w:r w:rsidR="00EF4A23" w:rsidRPr="0051683E">
        <w:rPr>
          <w:rFonts w:ascii="Times" w:hAnsi="Times"/>
          <w:sz w:val="24"/>
          <w:szCs w:val="24"/>
        </w:rPr>
        <w:t>For a start</w:t>
      </w:r>
      <w:r w:rsidR="006E7A0B" w:rsidRPr="0051683E">
        <w:rPr>
          <w:rFonts w:ascii="Times" w:hAnsi="Times"/>
          <w:sz w:val="24"/>
          <w:szCs w:val="24"/>
        </w:rPr>
        <w:t xml:space="preserve">, most human </w:t>
      </w:r>
      <w:r w:rsidR="00EF4A23" w:rsidRPr="0051683E">
        <w:rPr>
          <w:rFonts w:ascii="Times" w:hAnsi="Times"/>
          <w:sz w:val="24"/>
          <w:szCs w:val="24"/>
        </w:rPr>
        <w:t xml:space="preserve">mental representations </w:t>
      </w:r>
      <w:r w:rsidR="006E7A0B" w:rsidRPr="0051683E">
        <w:rPr>
          <w:rFonts w:ascii="Times" w:hAnsi="Times"/>
          <w:sz w:val="24"/>
          <w:szCs w:val="24"/>
        </w:rPr>
        <w:t>are products of o</w:t>
      </w:r>
      <w:r w:rsidR="00EF4A23" w:rsidRPr="0051683E">
        <w:rPr>
          <w:rFonts w:ascii="Times" w:hAnsi="Times"/>
          <w:sz w:val="24"/>
          <w:szCs w:val="24"/>
        </w:rPr>
        <w:t xml:space="preserve">ntogeny rather than phylogeny. </w:t>
      </w:r>
      <w:r w:rsidR="006E7A0B" w:rsidRPr="0051683E">
        <w:rPr>
          <w:rFonts w:ascii="Times" w:hAnsi="Times"/>
          <w:sz w:val="24"/>
          <w:szCs w:val="24"/>
        </w:rPr>
        <w:t xml:space="preserve">No genes have been selected specifically to foster </w:t>
      </w:r>
      <w:r w:rsidR="00EF4A23" w:rsidRPr="0051683E">
        <w:rPr>
          <w:rFonts w:ascii="Times" w:hAnsi="Times"/>
          <w:sz w:val="24"/>
          <w:szCs w:val="24"/>
        </w:rPr>
        <w:t>my desire for a new iPhone, or my belief that the Mets will win the World Series</w:t>
      </w:r>
      <w:r w:rsidR="006E7A0B" w:rsidRPr="0051683E">
        <w:rPr>
          <w:rFonts w:ascii="Times" w:hAnsi="Times"/>
          <w:sz w:val="24"/>
          <w:szCs w:val="24"/>
        </w:rPr>
        <w:t xml:space="preserve">. </w:t>
      </w:r>
    </w:p>
    <w:p w14:paraId="5D92C46F" w14:textId="77777777" w:rsidR="006E7A0B" w:rsidRPr="0051683E" w:rsidRDefault="006E7A0B" w:rsidP="00BB2F51">
      <w:pPr>
        <w:spacing w:after="0" w:line="480" w:lineRule="auto"/>
        <w:rPr>
          <w:rFonts w:ascii="Times" w:hAnsi="Times"/>
          <w:sz w:val="24"/>
          <w:szCs w:val="24"/>
        </w:rPr>
      </w:pPr>
    </w:p>
    <w:p w14:paraId="6286C1D8" w14:textId="5D1E18EC" w:rsidR="006E7A0B" w:rsidRPr="0051683E" w:rsidRDefault="006E7A0B" w:rsidP="00BB2F51">
      <w:pPr>
        <w:pStyle w:val="BodyTextIndent"/>
        <w:spacing w:after="0" w:line="480" w:lineRule="auto"/>
        <w:ind w:left="0"/>
        <w:rPr>
          <w:rFonts w:ascii="Times" w:hAnsi="Times"/>
          <w:sz w:val="24"/>
          <w:szCs w:val="24"/>
        </w:rPr>
      </w:pPr>
      <w:r w:rsidRPr="0051683E">
        <w:rPr>
          <w:rFonts w:ascii="Times" w:hAnsi="Times"/>
          <w:sz w:val="24"/>
          <w:szCs w:val="24"/>
        </w:rPr>
        <w:t xml:space="preserve">Fortunately for the </w:t>
      </w:r>
      <w:proofErr w:type="spellStart"/>
      <w:r w:rsidRPr="0051683E">
        <w:rPr>
          <w:rFonts w:ascii="Times" w:hAnsi="Times"/>
          <w:sz w:val="24"/>
          <w:szCs w:val="24"/>
        </w:rPr>
        <w:t>teleosemantic</w:t>
      </w:r>
      <w:proofErr w:type="spellEnd"/>
      <w:r w:rsidRPr="0051683E">
        <w:rPr>
          <w:rFonts w:ascii="Times" w:hAnsi="Times"/>
          <w:sz w:val="24"/>
          <w:szCs w:val="24"/>
        </w:rPr>
        <w:t xml:space="preserve"> project,</w:t>
      </w:r>
      <w:r w:rsidR="00EF4A23" w:rsidRPr="0051683E">
        <w:rPr>
          <w:rFonts w:ascii="Times" w:hAnsi="Times"/>
          <w:sz w:val="24"/>
          <w:szCs w:val="24"/>
        </w:rPr>
        <w:t xml:space="preserve"> the possession of aetiological </w:t>
      </w:r>
      <w:r w:rsidRPr="0051683E">
        <w:rPr>
          <w:rFonts w:ascii="Times" w:hAnsi="Times"/>
          <w:sz w:val="24"/>
          <w:szCs w:val="24"/>
        </w:rPr>
        <w:t>function</w:t>
      </w:r>
      <w:r w:rsidR="00EF4A23" w:rsidRPr="0051683E">
        <w:rPr>
          <w:rFonts w:ascii="Times" w:hAnsi="Times"/>
          <w:sz w:val="24"/>
          <w:szCs w:val="24"/>
        </w:rPr>
        <w:t xml:space="preserve">s by biological traits </w:t>
      </w:r>
      <w:r w:rsidRPr="0051683E">
        <w:rPr>
          <w:rFonts w:ascii="Times" w:hAnsi="Times"/>
          <w:sz w:val="24"/>
          <w:szCs w:val="24"/>
        </w:rPr>
        <w:t xml:space="preserve">does not always </w:t>
      </w:r>
      <w:r w:rsidR="00F33AF8">
        <w:rPr>
          <w:rFonts w:ascii="Times" w:hAnsi="Times"/>
          <w:sz w:val="24"/>
          <w:szCs w:val="24"/>
        </w:rPr>
        <w:t xml:space="preserve">depend on the selection of </w:t>
      </w:r>
      <w:r w:rsidRPr="0051683E">
        <w:rPr>
          <w:rFonts w:ascii="Times" w:hAnsi="Times"/>
          <w:sz w:val="24"/>
          <w:szCs w:val="24"/>
        </w:rPr>
        <w:t xml:space="preserve">genes </w:t>
      </w:r>
      <w:r w:rsidR="00F33AF8">
        <w:rPr>
          <w:rFonts w:ascii="Times" w:hAnsi="Times"/>
          <w:sz w:val="24"/>
          <w:szCs w:val="24"/>
        </w:rPr>
        <w:t>that</w:t>
      </w:r>
      <w:r w:rsidR="00EF4A23" w:rsidRPr="0051683E">
        <w:rPr>
          <w:rFonts w:ascii="Times" w:hAnsi="Times"/>
          <w:sz w:val="24"/>
          <w:szCs w:val="24"/>
        </w:rPr>
        <w:t xml:space="preserve"> give rise to those traits. I shall distinguish three ways in </w:t>
      </w:r>
      <w:r w:rsidR="00F33AF8">
        <w:rPr>
          <w:rFonts w:ascii="Times" w:hAnsi="Times"/>
          <w:sz w:val="24"/>
          <w:szCs w:val="24"/>
        </w:rPr>
        <w:t>we can have aetiological functionality in non-genetic traits</w:t>
      </w:r>
      <w:r w:rsidR="00EF4A23" w:rsidRPr="0051683E">
        <w:rPr>
          <w:rFonts w:ascii="Times" w:hAnsi="Times"/>
          <w:sz w:val="24"/>
          <w:szCs w:val="24"/>
        </w:rPr>
        <w:t xml:space="preserve">. </w:t>
      </w:r>
      <w:proofErr w:type="gramStart"/>
      <w:r w:rsidRPr="0051683E">
        <w:rPr>
          <w:rFonts w:ascii="Times" w:hAnsi="Times"/>
          <w:sz w:val="24"/>
          <w:szCs w:val="24"/>
        </w:rPr>
        <w:t xml:space="preserve">The first, emphasized by </w:t>
      </w:r>
      <w:r w:rsidR="00EF4A23" w:rsidRPr="0051683E">
        <w:rPr>
          <w:rFonts w:ascii="Times" w:hAnsi="Times"/>
          <w:sz w:val="24"/>
          <w:szCs w:val="24"/>
        </w:rPr>
        <w:t xml:space="preserve">Ruth </w:t>
      </w:r>
      <w:r w:rsidRPr="0051683E">
        <w:rPr>
          <w:rFonts w:ascii="Times" w:hAnsi="Times"/>
          <w:sz w:val="24"/>
          <w:szCs w:val="24"/>
        </w:rPr>
        <w:t>Millikan, appeals to a many-layered account of functions.</w:t>
      </w:r>
      <w:proofErr w:type="gramEnd"/>
      <w:r w:rsidRPr="0051683E">
        <w:rPr>
          <w:rFonts w:ascii="Times" w:hAnsi="Times"/>
          <w:sz w:val="24"/>
          <w:szCs w:val="24"/>
        </w:rPr>
        <w:t xml:space="preserve"> The second </w:t>
      </w:r>
      <w:r w:rsidR="00EF4A23" w:rsidRPr="0051683E">
        <w:rPr>
          <w:rFonts w:ascii="Times" w:hAnsi="Times"/>
          <w:sz w:val="24"/>
          <w:szCs w:val="24"/>
        </w:rPr>
        <w:t>involves</w:t>
      </w:r>
      <w:r w:rsidRPr="0051683E">
        <w:rPr>
          <w:rFonts w:ascii="Times" w:hAnsi="Times"/>
          <w:sz w:val="24"/>
          <w:szCs w:val="24"/>
        </w:rPr>
        <w:t xml:space="preserve"> non-genetic selection</w:t>
      </w:r>
      <w:r w:rsidR="00EF4A23" w:rsidRPr="0051683E">
        <w:rPr>
          <w:rFonts w:ascii="Times" w:hAnsi="Times"/>
          <w:sz w:val="24"/>
          <w:szCs w:val="24"/>
        </w:rPr>
        <w:t xml:space="preserve"> in learning</w:t>
      </w:r>
      <w:r w:rsidRPr="0051683E">
        <w:rPr>
          <w:rFonts w:ascii="Times" w:hAnsi="Times"/>
          <w:sz w:val="24"/>
          <w:szCs w:val="24"/>
        </w:rPr>
        <w:t xml:space="preserve">.  </w:t>
      </w:r>
      <w:r w:rsidR="00EF4A23" w:rsidRPr="0051683E">
        <w:rPr>
          <w:rFonts w:ascii="Times" w:hAnsi="Times"/>
          <w:sz w:val="24"/>
          <w:szCs w:val="24"/>
        </w:rPr>
        <w:t xml:space="preserve">The third depends on the inter-generational inheritance of non-genetic items. </w:t>
      </w:r>
      <w:r w:rsidRPr="0051683E">
        <w:rPr>
          <w:rFonts w:ascii="Times" w:hAnsi="Times"/>
          <w:sz w:val="24"/>
          <w:szCs w:val="24"/>
        </w:rPr>
        <w:t xml:space="preserve">Together these </w:t>
      </w:r>
      <w:r w:rsidR="00EF4A23" w:rsidRPr="0051683E">
        <w:rPr>
          <w:rFonts w:ascii="Times" w:hAnsi="Times"/>
          <w:sz w:val="24"/>
          <w:szCs w:val="24"/>
        </w:rPr>
        <w:t xml:space="preserve">three processes </w:t>
      </w:r>
      <w:r w:rsidRPr="0051683E">
        <w:rPr>
          <w:rFonts w:ascii="Times" w:hAnsi="Times"/>
          <w:sz w:val="24"/>
          <w:szCs w:val="24"/>
        </w:rPr>
        <w:t xml:space="preserve">greatly expand the range of items that </w:t>
      </w:r>
      <w:r w:rsidR="00EF4A23" w:rsidRPr="0051683E">
        <w:rPr>
          <w:rFonts w:ascii="Times" w:hAnsi="Times"/>
          <w:sz w:val="24"/>
          <w:szCs w:val="24"/>
        </w:rPr>
        <w:t xml:space="preserve">can </w:t>
      </w:r>
      <w:r w:rsidRPr="0051683E">
        <w:rPr>
          <w:rFonts w:ascii="Times" w:hAnsi="Times"/>
          <w:sz w:val="24"/>
          <w:szCs w:val="24"/>
        </w:rPr>
        <w:t>possess aetiological-</w:t>
      </w:r>
      <w:proofErr w:type="spellStart"/>
      <w:r w:rsidRPr="0051683E">
        <w:rPr>
          <w:rFonts w:ascii="Times" w:hAnsi="Times"/>
          <w:sz w:val="24"/>
          <w:szCs w:val="24"/>
        </w:rPr>
        <w:t>selectional</w:t>
      </w:r>
      <w:proofErr w:type="spellEnd"/>
      <w:r w:rsidRPr="0051683E">
        <w:rPr>
          <w:rFonts w:ascii="Times" w:hAnsi="Times"/>
          <w:sz w:val="24"/>
          <w:szCs w:val="24"/>
        </w:rPr>
        <w:t xml:space="preserve"> functions.</w:t>
      </w:r>
    </w:p>
    <w:p w14:paraId="7A927036" w14:textId="77777777" w:rsidR="00966BFC" w:rsidRPr="0051683E" w:rsidRDefault="00966BFC" w:rsidP="00BB2F51">
      <w:pPr>
        <w:spacing w:after="0" w:line="480" w:lineRule="auto"/>
        <w:rPr>
          <w:rFonts w:ascii="Times" w:hAnsi="Times"/>
          <w:sz w:val="24"/>
          <w:szCs w:val="24"/>
        </w:rPr>
      </w:pPr>
    </w:p>
    <w:p w14:paraId="66C76E68" w14:textId="632649AC" w:rsidR="006E7A0B" w:rsidRPr="0051683E" w:rsidRDefault="00010B36" w:rsidP="00BB2F51">
      <w:pPr>
        <w:spacing w:after="0" w:line="480" w:lineRule="auto"/>
        <w:rPr>
          <w:rFonts w:ascii="Times" w:hAnsi="Times"/>
          <w:sz w:val="24"/>
          <w:szCs w:val="24"/>
        </w:rPr>
      </w:pPr>
      <w:r w:rsidRPr="0051683E">
        <w:rPr>
          <w:rFonts w:ascii="Times" w:hAnsi="Times"/>
          <w:sz w:val="24"/>
          <w:szCs w:val="24"/>
        </w:rPr>
        <w:t>Let us</w:t>
      </w:r>
      <w:r w:rsidR="00966BFC" w:rsidRPr="0051683E">
        <w:rPr>
          <w:rFonts w:ascii="Times" w:hAnsi="Times"/>
          <w:sz w:val="24"/>
          <w:szCs w:val="24"/>
        </w:rPr>
        <w:t xml:space="preserve"> take m</w:t>
      </w:r>
      <w:r w:rsidR="006E7A0B" w:rsidRPr="0051683E">
        <w:rPr>
          <w:rFonts w:ascii="Times" w:hAnsi="Times"/>
          <w:sz w:val="24"/>
          <w:szCs w:val="24"/>
        </w:rPr>
        <w:t>ulti-laye</w:t>
      </w:r>
      <w:r w:rsidR="00966BFC" w:rsidRPr="0051683E">
        <w:rPr>
          <w:rFonts w:ascii="Times" w:hAnsi="Times"/>
          <w:sz w:val="24"/>
          <w:szCs w:val="24"/>
        </w:rPr>
        <w:t>red functions first. Millikan</w:t>
      </w:r>
      <w:r w:rsidR="006E7A0B" w:rsidRPr="0051683E">
        <w:rPr>
          <w:rFonts w:ascii="Times" w:hAnsi="Times"/>
          <w:sz w:val="24"/>
          <w:szCs w:val="24"/>
        </w:rPr>
        <w:t xml:space="preserve"> notes that </w:t>
      </w:r>
      <w:r w:rsidRPr="0051683E">
        <w:rPr>
          <w:rFonts w:ascii="Times" w:hAnsi="Times"/>
          <w:sz w:val="24"/>
          <w:szCs w:val="24"/>
        </w:rPr>
        <w:t xml:space="preserve">some biological items have a </w:t>
      </w:r>
      <w:r w:rsidR="006E7A0B" w:rsidRPr="0051683E">
        <w:rPr>
          <w:rFonts w:ascii="Times" w:hAnsi="Times"/>
          <w:i/>
          <w:sz w:val="24"/>
          <w:szCs w:val="24"/>
        </w:rPr>
        <w:t>relational</w:t>
      </w:r>
      <w:r w:rsidR="006E7A0B" w:rsidRPr="0051683E">
        <w:rPr>
          <w:rFonts w:ascii="Times" w:hAnsi="Times"/>
          <w:sz w:val="24"/>
          <w:szCs w:val="24"/>
        </w:rPr>
        <w:t xml:space="preserve"> function, which is </w:t>
      </w:r>
      <w:r w:rsidRPr="0051683E">
        <w:rPr>
          <w:rFonts w:ascii="Times" w:hAnsi="Times"/>
          <w:sz w:val="24"/>
          <w:szCs w:val="24"/>
        </w:rPr>
        <w:t xml:space="preserve">a function to do something </w:t>
      </w:r>
      <w:r w:rsidR="006E7A0B" w:rsidRPr="0051683E">
        <w:rPr>
          <w:rFonts w:ascii="Times" w:hAnsi="Times"/>
          <w:sz w:val="24"/>
          <w:szCs w:val="24"/>
        </w:rPr>
        <w:t>when bearing a cert</w:t>
      </w:r>
      <w:r w:rsidRPr="0051683E">
        <w:rPr>
          <w:rFonts w:ascii="Times" w:hAnsi="Times"/>
          <w:sz w:val="24"/>
          <w:szCs w:val="24"/>
        </w:rPr>
        <w:t>ain relation to something else.</w:t>
      </w:r>
      <w:r w:rsidR="006E7A0B" w:rsidRPr="0051683E">
        <w:rPr>
          <w:rFonts w:ascii="Times" w:hAnsi="Times"/>
          <w:sz w:val="24"/>
          <w:szCs w:val="24"/>
        </w:rPr>
        <w:t xml:space="preserve"> The chameleon's </w:t>
      </w:r>
      <w:r w:rsidRPr="0051683E">
        <w:rPr>
          <w:rFonts w:ascii="Times" w:hAnsi="Times"/>
          <w:sz w:val="24"/>
          <w:szCs w:val="24"/>
        </w:rPr>
        <w:t>camouflage system</w:t>
      </w:r>
      <w:r w:rsidR="006E7A0B" w:rsidRPr="0051683E">
        <w:rPr>
          <w:rFonts w:ascii="Times" w:hAnsi="Times"/>
          <w:sz w:val="24"/>
          <w:szCs w:val="24"/>
        </w:rPr>
        <w:t xml:space="preserve"> has the relational function of </w:t>
      </w:r>
      <w:r w:rsidRPr="0051683E">
        <w:rPr>
          <w:rFonts w:ascii="Times" w:hAnsi="Times"/>
          <w:sz w:val="24"/>
          <w:szCs w:val="24"/>
        </w:rPr>
        <w:t>match</w:t>
      </w:r>
      <w:r w:rsidR="006E7A0B" w:rsidRPr="0051683E">
        <w:rPr>
          <w:rFonts w:ascii="Times" w:hAnsi="Times"/>
          <w:sz w:val="24"/>
          <w:szCs w:val="24"/>
        </w:rPr>
        <w:t>ing t</w:t>
      </w:r>
      <w:r w:rsidRPr="0051683E">
        <w:rPr>
          <w:rFonts w:ascii="Times" w:hAnsi="Times"/>
          <w:sz w:val="24"/>
          <w:szCs w:val="24"/>
        </w:rPr>
        <w:t>he chameleon's skin colour</w:t>
      </w:r>
      <w:r w:rsidR="006E7A0B" w:rsidRPr="0051683E">
        <w:rPr>
          <w:rFonts w:ascii="Times" w:hAnsi="Times"/>
          <w:sz w:val="24"/>
          <w:szCs w:val="24"/>
        </w:rPr>
        <w:t xml:space="preserve"> </w:t>
      </w:r>
      <w:r w:rsidRPr="0051683E">
        <w:rPr>
          <w:rFonts w:ascii="Times" w:hAnsi="Times"/>
          <w:sz w:val="24"/>
          <w:szCs w:val="24"/>
        </w:rPr>
        <w:t xml:space="preserve">to its environmental background, whatever that may be. </w:t>
      </w:r>
      <w:r w:rsidR="006E7A0B" w:rsidRPr="0051683E">
        <w:rPr>
          <w:rFonts w:ascii="Times" w:hAnsi="Times"/>
          <w:sz w:val="24"/>
          <w:szCs w:val="24"/>
        </w:rPr>
        <w:t xml:space="preserve">Given a specific </w:t>
      </w:r>
      <w:r w:rsidRPr="0051683E">
        <w:rPr>
          <w:rFonts w:ascii="Times" w:hAnsi="Times"/>
          <w:sz w:val="24"/>
          <w:szCs w:val="24"/>
        </w:rPr>
        <w:t>background</w:t>
      </w:r>
      <w:r w:rsidR="006E7A0B" w:rsidRPr="0051683E">
        <w:rPr>
          <w:rFonts w:ascii="Times" w:hAnsi="Times"/>
          <w:sz w:val="24"/>
          <w:szCs w:val="24"/>
        </w:rPr>
        <w:t xml:space="preserve"> to adapt to, this mechanism then generates traits with </w:t>
      </w:r>
      <w:r w:rsidR="006E7A0B" w:rsidRPr="0051683E">
        <w:rPr>
          <w:rFonts w:ascii="Times" w:hAnsi="Times"/>
          <w:i/>
          <w:sz w:val="24"/>
          <w:szCs w:val="24"/>
        </w:rPr>
        <w:t>derived</w:t>
      </w:r>
      <w:r w:rsidRPr="0051683E">
        <w:rPr>
          <w:rFonts w:ascii="Times" w:hAnsi="Times"/>
          <w:sz w:val="24"/>
          <w:szCs w:val="24"/>
        </w:rPr>
        <w:t xml:space="preserve"> functions. </w:t>
      </w:r>
      <w:r w:rsidR="006E7A0B" w:rsidRPr="0051683E">
        <w:rPr>
          <w:rFonts w:ascii="Times" w:hAnsi="Times"/>
          <w:sz w:val="24"/>
          <w:szCs w:val="24"/>
        </w:rPr>
        <w:t>When the chame</w:t>
      </w:r>
      <w:r w:rsidRPr="0051683E">
        <w:rPr>
          <w:rFonts w:ascii="Times" w:hAnsi="Times"/>
          <w:sz w:val="24"/>
          <w:szCs w:val="24"/>
        </w:rPr>
        <w:t>leon is crouching on a brown branch</w:t>
      </w:r>
      <w:r w:rsidR="006E7A0B" w:rsidRPr="0051683E">
        <w:rPr>
          <w:rFonts w:ascii="Times" w:hAnsi="Times"/>
          <w:sz w:val="24"/>
          <w:szCs w:val="24"/>
        </w:rPr>
        <w:t xml:space="preserve">, its </w:t>
      </w:r>
      <w:r w:rsidRPr="0051683E">
        <w:rPr>
          <w:rFonts w:ascii="Times" w:hAnsi="Times"/>
          <w:sz w:val="24"/>
          <w:szCs w:val="24"/>
        </w:rPr>
        <w:t>brown</w:t>
      </w:r>
      <w:r w:rsidR="006E7A0B" w:rsidRPr="0051683E">
        <w:rPr>
          <w:rFonts w:ascii="Times" w:hAnsi="Times"/>
          <w:sz w:val="24"/>
          <w:szCs w:val="24"/>
        </w:rPr>
        <w:t xml:space="preserve"> colour has the derived function of matching it to the br</w:t>
      </w:r>
      <w:r w:rsidRPr="0051683E">
        <w:rPr>
          <w:rFonts w:ascii="Times" w:hAnsi="Times"/>
          <w:sz w:val="24"/>
          <w:szCs w:val="24"/>
        </w:rPr>
        <w:t>anch.</w:t>
      </w:r>
      <w:r w:rsidR="006E7A0B" w:rsidRPr="0051683E">
        <w:rPr>
          <w:rFonts w:ascii="Times" w:hAnsi="Times"/>
          <w:sz w:val="24"/>
          <w:szCs w:val="24"/>
        </w:rPr>
        <w:t xml:space="preserve"> </w:t>
      </w:r>
      <w:r w:rsidRPr="0051683E">
        <w:rPr>
          <w:rFonts w:ascii="Times" w:hAnsi="Times"/>
          <w:sz w:val="24"/>
          <w:szCs w:val="24"/>
        </w:rPr>
        <w:t xml:space="preserve">The camouflage mechanism might </w:t>
      </w:r>
      <w:r w:rsidR="006E7A0B" w:rsidRPr="0051683E">
        <w:rPr>
          <w:rFonts w:ascii="Times" w:hAnsi="Times"/>
          <w:sz w:val="24"/>
          <w:szCs w:val="24"/>
        </w:rPr>
        <w:t xml:space="preserve">never </w:t>
      </w:r>
      <w:r w:rsidRPr="0051683E">
        <w:rPr>
          <w:rFonts w:ascii="Times" w:hAnsi="Times"/>
          <w:sz w:val="24"/>
          <w:szCs w:val="24"/>
        </w:rPr>
        <w:t xml:space="preserve">have </w:t>
      </w:r>
      <w:r w:rsidR="006E7A0B" w:rsidRPr="0051683E">
        <w:rPr>
          <w:rFonts w:ascii="Times" w:hAnsi="Times"/>
          <w:sz w:val="24"/>
          <w:szCs w:val="24"/>
        </w:rPr>
        <w:t xml:space="preserve">produced </w:t>
      </w:r>
      <w:r w:rsidRPr="0051683E">
        <w:rPr>
          <w:rFonts w:ascii="Times" w:hAnsi="Times"/>
          <w:sz w:val="24"/>
          <w:szCs w:val="24"/>
        </w:rPr>
        <w:t>that shade of brown before, but even so the skin colour will</w:t>
      </w:r>
      <w:r w:rsidR="00F33AF8">
        <w:rPr>
          <w:rFonts w:ascii="Times" w:hAnsi="Times"/>
          <w:sz w:val="24"/>
          <w:szCs w:val="24"/>
        </w:rPr>
        <w:t xml:space="preserve"> have this </w:t>
      </w:r>
      <w:r w:rsidR="006E7A0B" w:rsidRPr="0051683E">
        <w:rPr>
          <w:rFonts w:ascii="Times" w:hAnsi="Times"/>
          <w:sz w:val="24"/>
          <w:szCs w:val="24"/>
        </w:rPr>
        <w:t xml:space="preserve">derived function, </w:t>
      </w:r>
      <w:r w:rsidRPr="0051683E">
        <w:rPr>
          <w:rFonts w:ascii="Times" w:hAnsi="Times"/>
          <w:sz w:val="24"/>
          <w:szCs w:val="24"/>
        </w:rPr>
        <w:t xml:space="preserve">courtesy of </w:t>
      </w:r>
      <w:r w:rsidR="006E7A0B" w:rsidRPr="0051683E">
        <w:rPr>
          <w:rFonts w:ascii="Times" w:hAnsi="Times"/>
          <w:sz w:val="24"/>
          <w:szCs w:val="24"/>
        </w:rPr>
        <w:t xml:space="preserve">the fact that the </w:t>
      </w:r>
      <w:r w:rsidRPr="0051683E">
        <w:rPr>
          <w:rFonts w:ascii="Times" w:hAnsi="Times"/>
          <w:sz w:val="24"/>
          <w:szCs w:val="24"/>
        </w:rPr>
        <w:t xml:space="preserve">overall camouflage </w:t>
      </w:r>
      <w:r w:rsidR="006E7A0B" w:rsidRPr="0051683E">
        <w:rPr>
          <w:rFonts w:ascii="Times" w:hAnsi="Times"/>
          <w:sz w:val="24"/>
          <w:szCs w:val="24"/>
        </w:rPr>
        <w:t>mechanism has been selected to produce whatever colour will match the background.</w:t>
      </w:r>
    </w:p>
    <w:p w14:paraId="143CA4B6" w14:textId="77777777" w:rsidR="00EA10A4" w:rsidRPr="0051683E" w:rsidRDefault="00EA10A4" w:rsidP="00BB2F51">
      <w:pPr>
        <w:spacing w:after="0" w:line="480" w:lineRule="auto"/>
        <w:rPr>
          <w:rFonts w:ascii="Times" w:hAnsi="Times"/>
          <w:sz w:val="24"/>
          <w:szCs w:val="24"/>
        </w:rPr>
      </w:pPr>
    </w:p>
    <w:p w14:paraId="442B40B9" w14:textId="4A371768" w:rsidR="005A7B2E" w:rsidRPr="0051683E" w:rsidRDefault="00F33AF8" w:rsidP="00BB2F51">
      <w:pPr>
        <w:spacing w:after="0" w:line="480" w:lineRule="auto"/>
        <w:rPr>
          <w:rFonts w:ascii="Times" w:hAnsi="Times"/>
          <w:sz w:val="24"/>
          <w:szCs w:val="24"/>
        </w:rPr>
      </w:pPr>
      <w:r>
        <w:rPr>
          <w:rFonts w:ascii="Times" w:hAnsi="Times"/>
          <w:sz w:val="24"/>
          <w:szCs w:val="24"/>
        </w:rPr>
        <w:t>Such m</w:t>
      </w:r>
      <w:r w:rsidR="00EA10A4" w:rsidRPr="0051683E">
        <w:rPr>
          <w:rFonts w:ascii="Times" w:hAnsi="Times"/>
          <w:sz w:val="24"/>
          <w:szCs w:val="24"/>
        </w:rPr>
        <w:t>u</w:t>
      </w:r>
      <w:r w:rsidR="00257CAA" w:rsidRPr="0051683E">
        <w:rPr>
          <w:rFonts w:ascii="Times" w:hAnsi="Times"/>
          <w:sz w:val="24"/>
          <w:szCs w:val="24"/>
        </w:rPr>
        <w:t>lti</w:t>
      </w:r>
      <w:r w:rsidR="006E7A0B" w:rsidRPr="0051683E">
        <w:rPr>
          <w:rFonts w:ascii="Times" w:hAnsi="Times"/>
          <w:sz w:val="24"/>
          <w:szCs w:val="24"/>
        </w:rPr>
        <w:t xml:space="preserve">-layered functions </w:t>
      </w:r>
      <w:r w:rsidR="00257CAA" w:rsidRPr="0051683E">
        <w:rPr>
          <w:rFonts w:ascii="Times" w:hAnsi="Times"/>
          <w:sz w:val="24"/>
          <w:szCs w:val="24"/>
        </w:rPr>
        <w:t xml:space="preserve">are relevant to the many representational systems that are </w:t>
      </w:r>
      <w:r w:rsidR="00257CAA" w:rsidRPr="0051683E">
        <w:rPr>
          <w:rFonts w:ascii="Times" w:hAnsi="Times"/>
          <w:i/>
          <w:sz w:val="24"/>
          <w:szCs w:val="24"/>
        </w:rPr>
        <w:t>compositional</w:t>
      </w:r>
      <w:r w:rsidR="00257CAA" w:rsidRPr="0051683E">
        <w:rPr>
          <w:rFonts w:ascii="Times" w:hAnsi="Times"/>
          <w:sz w:val="24"/>
          <w:szCs w:val="24"/>
        </w:rPr>
        <w:t>, in the sense that they construct complex representations out of simpler components.</w:t>
      </w:r>
      <w:r w:rsidR="005A7B2E" w:rsidRPr="0051683E">
        <w:rPr>
          <w:rFonts w:ascii="Times" w:hAnsi="Times"/>
          <w:sz w:val="24"/>
          <w:szCs w:val="24"/>
        </w:rPr>
        <w:t xml:space="preserve"> Such compositional systems often generate entirely novel representations, items that have a meaning even though they have no historical precedents.</w:t>
      </w:r>
    </w:p>
    <w:p w14:paraId="34A21036" w14:textId="77777777" w:rsidR="005A7B2E" w:rsidRPr="0051683E" w:rsidRDefault="005A7B2E" w:rsidP="00BB2F51">
      <w:pPr>
        <w:spacing w:after="0" w:line="480" w:lineRule="auto"/>
        <w:rPr>
          <w:rFonts w:ascii="Times" w:hAnsi="Times"/>
          <w:sz w:val="24"/>
          <w:szCs w:val="24"/>
        </w:rPr>
      </w:pPr>
    </w:p>
    <w:p w14:paraId="7C244B8F" w14:textId="28254686" w:rsidR="005A7B2E" w:rsidRPr="0051683E" w:rsidRDefault="005A7B2E" w:rsidP="00BB2F51">
      <w:pPr>
        <w:spacing w:after="0" w:line="480" w:lineRule="auto"/>
        <w:rPr>
          <w:rFonts w:ascii="Times" w:hAnsi="Times"/>
          <w:sz w:val="24"/>
          <w:szCs w:val="24"/>
        </w:rPr>
      </w:pPr>
      <w:r w:rsidRPr="0051683E">
        <w:rPr>
          <w:rFonts w:ascii="Times" w:hAnsi="Times"/>
          <w:sz w:val="24"/>
          <w:szCs w:val="24"/>
        </w:rPr>
        <w:t>Consider the dance whereby bees can “tell” other bees where to go to find nectar</w:t>
      </w:r>
      <w:r w:rsidR="002F119C" w:rsidRPr="0051683E">
        <w:rPr>
          <w:rFonts w:ascii="Times" w:hAnsi="Times"/>
          <w:sz w:val="24"/>
          <w:szCs w:val="24"/>
        </w:rPr>
        <w:t>, with the direction of the dance indicating the direction of the nectar and the duration indicating its distance.</w:t>
      </w:r>
      <w:r w:rsidRPr="0051683E">
        <w:rPr>
          <w:rFonts w:ascii="Times" w:hAnsi="Times"/>
          <w:sz w:val="24"/>
          <w:szCs w:val="24"/>
        </w:rPr>
        <w:t xml:space="preserve"> A</w:t>
      </w:r>
      <w:r w:rsidR="00F24B6A">
        <w:rPr>
          <w:rFonts w:ascii="Times" w:hAnsi="Times"/>
          <w:sz w:val="24"/>
          <w:szCs w:val="24"/>
        </w:rPr>
        <w:t>ny</w:t>
      </w:r>
      <w:r w:rsidRPr="0051683E">
        <w:rPr>
          <w:rFonts w:ascii="Times" w:hAnsi="Times"/>
          <w:sz w:val="24"/>
          <w:szCs w:val="24"/>
        </w:rPr>
        <w:t xml:space="preserve"> particular dance will be adapted</w:t>
      </w:r>
      <w:r w:rsidR="00F24B6A">
        <w:rPr>
          <w:rFonts w:ascii="Times" w:hAnsi="Times"/>
          <w:sz w:val="24"/>
          <w:szCs w:val="24"/>
        </w:rPr>
        <w:t xml:space="preserve"> to the current location of </w:t>
      </w:r>
      <w:r w:rsidRPr="0051683E">
        <w:rPr>
          <w:rFonts w:ascii="Times" w:hAnsi="Times"/>
          <w:sz w:val="24"/>
          <w:szCs w:val="24"/>
        </w:rPr>
        <w:t>nectar, and so will have a derived function of guiding behaviour in a way appropriate to that location. However, the dance that indic</w:t>
      </w:r>
      <w:r w:rsidR="002F119C" w:rsidRPr="0051683E">
        <w:rPr>
          <w:rFonts w:ascii="Times" w:hAnsi="Times"/>
          <w:sz w:val="24"/>
          <w:szCs w:val="24"/>
        </w:rPr>
        <w:t>ates this specific distance and direction might</w:t>
      </w:r>
      <w:r w:rsidRPr="0051683E">
        <w:rPr>
          <w:rFonts w:ascii="Times" w:hAnsi="Times"/>
          <w:sz w:val="24"/>
          <w:szCs w:val="24"/>
        </w:rPr>
        <w:t xml:space="preserve"> never have occurred before in bee history. </w:t>
      </w:r>
      <w:r w:rsidR="002F119C" w:rsidRPr="0051683E">
        <w:rPr>
          <w:rFonts w:ascii="Times" w:hAnsi="Times"/>
          <w:sz w:val="24"/>
          <w:szCs w:val="24"/>
        </w:rPr>
        <w:t>If so, it would owe</w:t>
      </w:r>
      <w:r w:rsidRPr="0051683E">
        <w:rPr>
          <w:rFonts w:ascii="Times" w:hAnsi="Times"/>
          <w:sz w:val="24"/>
          <w:szCs w:val="24"/>
        </w:rPr>
        <w:t xml:space="preserve"> its functionality not to </w:t>
      </w:r>
      <w:r w:rsidR="002F119C" w:rsidRPr="0051683E">
        <w:rPr>
          <w:rFonts w:ascii="Times" w:hAnsi="Times"/>
          <w:sz w:val="24"/>
          <w:szCs w:val="24"/>
        </w:rPr>
        <w:t xml:space="preserve">any </w:t>
      </w:r>
      <w:r w:rsidRPr="0051683E">
        <w:rPr>
          <w:rFonts w:ascii="Times" w:hAnsi="Times"/>
          <w:sz w:val="24"/>
          <w:szCs w:val="24"/>
        </w:rPr>
        <w:t xml:space="preserve">beneficial effects </w:t>
      </w:r>
      <w:r w:rsidR="002F119C" w:rsidRPr="0051683E">
        <w:rPr>
          <w:rFonts w:ascii="Times" w:hAnsi="Times"/>
          <w:sz w:val="24"/>
          <w:szCs w:val="24"/>
        </w:rPr>
        <w:t>of</w:t>
      </w:r>
      <w:r w:rsidRPr="0051683E">
        <w:rPr>
          <w:rFonts w:ascii="Times" w:hAnsi="Times"/>
          <w:sz w:val="24"/>
          <w:szCs w:val="24"/>
        </w:rPr>
        <w:t xml:space="preserve"> previous versions of that specific dance, but rather to the </w:t>
      </w:r>
      <w:r w:rsidR="002F119C" w:rsidRPr="0051683E">
        <w:rPr>
          <w:rFonts w:ascii="Times" w:hAnsi="Times"/>
          <w:sz w:val="24"/>
          <w:szCs w:val="24"/>
        </w:rPr>
        <w:t xml:space="preserve">beneficial </w:t>
      </w:r>
      <w:r w:rsidRPr="0051683E">
        <w:rPr>
          <w:rFonts w:ascii="Times" w:hAnsi="Times"/>
          <w:sz w:val="24"/>
          <w:szCs w:val="24"/>
        </w:rPr>
        <w:t xml:space="preserve">effects of the overall representational </w:t>
      </w:r>
      <w:r w:rsidRPr="0051683E">
        <w:rPr>
          <w:rFonts w:ascii="Times" w:hAnsi="Times"/>
          <w:i/>
          <w:sz w:val="24"/>
          <w:szCs w:val="24"/>
        </w:rPr>
        <w:t>system</w:t>
      </w:r>
      <w:r w:rsidR="002F119C" w:rsidRPr="0051683E">
        <w:rPr>
          <w:rFonts w:ascii="Times" w:hAnsi="Times"/>
          <w:sz w:val="24"/>
          <w:szCs w:val="24"/>
        </w:rPr>
        <w:t xml:space="preserve"> for indicating directions and distances.</w:t>
      </w:r>
      <w:r w:rsidR="00F06225">
        <w:rPr>
          <w:rStyle w:val="FootnoteReference"/>
          <w:rFonts w:ascii="Times" w:hAnsi="Times"/>
          <w:sz w:val="24"/>
          <w:szCs w:val="24"/>
        </w:rPr>
        <w:footnoteReference w:id="10"/>
      </w:r>
    </w:p>
    <w:p w14:paraId="7B3DC2D4" w14:textId="77777777" w:rsidR="002F119C" w:rsidRPr="0051683E" w:rsidRDefault="002F119C" w:rsidP="00BB2F51">
      <w:pPr>
        <w:spacing w:after="0" w:line="480" w:lineRule="auto"/>
        <w:rPr>
          <w:rFonts w:ascii="Times" w:hAnsi="Times"/>
          <w:sz w:val="24"/>
          <w:szCs w:val="24"/>
        </w:rPr>
      </w:pPr>
    </w:p>
    <w:p w14:paraId="1B3EE23A" w14:textId="486B3935" w:rsidR="00257CAA" w:rsidRPr="0051683E" w:rsidRDefault="002F119C" w:rsidP="00BB2F51">
      <w:pPr>
        <w:spacing w:after="0" w:line="480" w:lineRule="auto"/>
        <w:rPr>
          <w:rFonts w:ascii="Times" w:hAnsi="Times"/>
          <w:sz w:val="24"/>
          <w:szCs w:val="24"/>
        </w:rPr>
      </w:pPr>
      <w:r w:rsidRPr="0051683E">
        <w:rPr>
          <w:rFonts w:ascii="Times" w:hAnsi="Times"/>
          <w:sz w:val="24"/>
          <w:szCs w:val="24"/>
        </w:rPr>
        <w:t xml:space="preserve">This general model can be applied to many representational systems, including human cognition. I doubt that anybody has ever thought that </w:t>
      </w:r>
      <w:r w:rsidRPr="0051683E">
        <w:rPr>
          <w:rFonts w:ascii="Times" w:hAnsi="Times"/>
          <w:i/>
          <w:sz w:val="24"/>
          <w:szCs w:val="24"/>
        </w:rPr>
        <w:t xml:space="preserve">old </w:t>
      </w:r>
      <w:r w:rsidR="00FD2D65" w:rsidRPr="0051683E">
        <w:rPr>
          <w:rFonts w:ascii="Times" w:hAnsi="Times"/>
          <w:i/>
          <w:sz w:val="24"/>
          <w:szCs w:val="24"/>
        </w:rPr>
        <w:t>tables</w:t>
      </w:r>
      <w:r w:rsidRPr="0051683E">
        <w:rPr>
          <w:rFonts w:ascii="Times" w:hAnsi="Times"/>
          <w:i/>
          <w:sz w:val="24"/>
          <w:szCs w:val="24"/>
        </w:rPr>
        <w:t xml:space="preserve"> make good toothpicks</w:t>
      </w:r>
      <w:r w:rsidR="005A7B2E" w:rsidRPr="0051683E">
        <w:rPr>
          <w:rFonts w:ascii="Times" w:hAnsi="Times"/>
          <w:sz w:val="24"/>
          <w:szCs w:val="24"/>
        </w:rPr>
        <w:t xml:space="preserve"> </w:t>
      </w:r>
      <w:r w:rsidRPr="0051683E">
        <w:rPr>
          <w:rFonts w:ascii="Times" w:hAnsi="Times"/>
          <w:sz w:val="24"/>
          <w:szCs w:val="24"/>
        </w:rPr>
        <w:t>until I wrote that sentence down</w:t>
      </w:r>
      <w:r w:rsidR="005E5109" w:rsidRPr="0051683E">
        <w:rPr>
          <w:rFonts w:ascii="Times" w:hAnsi="Times"/>
          <w:sz w:val="24"/>
          <w:szCs w:val="24"/>
        </w:rPr>
        <w:t>. But this won’t stop this mental representation deriving its biological function</w:t>
      </w:r>
      <w:r w:rsidR="00F33AF8">
        <w:rPr>
          <w:rFonts w:ascii="Times" w:hAnsi="Times"/>
          <w:sz w:val="24"/>
          <w:szCs w:val="24"/>
        </w:rPr>
        <w:t>, and hence its truth condition</w:t>
      </w:r>
      <w:r w:rsidR="005E5109" w:rsidRPr="0051683E">
        <w:rPr>
          <w:rFonts w:ascii="Times" w:hAnsi="Times"/>
          <w:sz w:val="24"/>
          <w:szCs w:val="24"/>
        </w:rPr>
        <w:t xml:space="preserve">, from the functionality of the overall system that generates complex thoughts out of simpler concepts. </w:t>
      </w:r>
    </w:p>
    <w:p w14:paraId="348B28F6" w14:textId="77777777" w:rsidR="00FD2D65" w:rsidRPr="0051683E" w:rsidRDefault="00FD2D65" w:rsidP="00BB2F51">
      <w:pPr>
        <w:spacing w:after="0" w:line="480" w:lineRule="auto"/>
        <w:rPr>
          <w:rFonts w:ascii="Times" w:hAnsi="Times"/>
          <w:sz w:val="24"/>
          <w:szCs w:val="24"/>
        </w:rPr>
      </w:pPr>
    </w:p>
    <w:p w14:paraId="3FB72B1C" w14:textId="36EDFF1A" w:rsidR="00BE5434" w:rsidRPr="0051683E" w:rsidRDefault="00FD2D65" w:rsidP="00BB2F51">
      <w:pPr>
        <w:spacing w:after="0" w:line="480" w:lineRule="auto"/>
        <w:rPr>
          <w:rFonts w:ascii="Times" w:hAnsi="Times"/>
          <w:sz w:val="24"/>
          <w:szCs w:val="24"/>
        </w:rPr>
      </w:pPr>
      <w:r w:rsidRPr="0051683E">
        <w:rPr>
          <w:rFonts w:ascii="Times" w:hAnsi="Times"/>
          <w:sz w:val="24"/>
          <w:szCs w:val="24"/>
        </w:rPr>
        <w:t xml:space="preserve">Still, what about the </w:t>
      </w:r>
      <w:r w:rsidRPr="00F33AF8">
        <w:rPr>
          <w:rFonts w:ascii="Times" w:hAnsi="Times"/>
          <w:i/>
          <w:sz w:val="24"/>
          <w:szCs w:val="24"/>
        </w:rPr>
        <w:t>elements</w:t>
      </w:r>
      <w:r w:rsidRPr="0051683E">
        <w:rPr>
          <w:rFonts w:ascii="Times" w:hAnsi="Times"/>
          <w:sz w:val="24"/>
          <w:szCs w:val="24"/>
        </w:rPr>
        <w:t xml:space="preserve"> in this compositional system, like the </w:t>
      </w:r>
      <w:r w:rsidR="00BE5434" w:rsidRPr="0051683E">
        <w:rPr>
          <w:rFonts w:ascii="Times" w:hAnsi="Times"/>
          <w:sz w:val="24"/>
          <w:szCs w:val="24"/>
        </w:rPr>
        <w:t xml:space="preserve">simple </w:t>
      </w:r>
      <w:r w:rsidRPr="0051683E">
        <w:rPr>
          <w:rFonts w:ascii="Times" w:hAnsi="Times"/>
          <w:sz w:val="24"/>
          <w:szCs w:val="24"/>
        </w:rPr>
        <w:t xml:space="preserve">concepts </w:t>
      </w:r>
      <w:r w:rsidRPr="0051683E">
        <w:rPr>
          <w:rFonts w:ascii="Times" w:hAnsi="Times"/>
          <w:i/>
          <w:sz w:val="24"/>
          <w:szCs w:val="24"/>
        </w:rPr>
        <w:t>table</w:t>
      </w:r>
      <w:r w:rsidRPr="0051683E">
        <w:rPr>
          <w:rFonts w:ascii="Times" w:hAnsi="Times"/>
          <w:sz w:val="24"/>
          <w:szCs w:val="24"/>
        </w:rPr>
        <w:t xml:space="preserve"> and </w:t>
      </w:r>
      <w:r w:rsidRPr="0051683E">
        <w:rPr>
          <w:rFonts w:ascii="Times" w:hAnsi="Times"/>
          <w:i/>
          <w:sz w:val="24"/>
          <w:szCs w:val="24"/>
        </w:rPr>
        <w:t>toothpick</w:t>
      </w:r>
      <w:r w:rsidRPr="0051683E">
        <w:rPr>
          <w:rFonts w:ascii="Times" w:hAnsi="Times"/>
          <w:sz w:val="24"/>
          <w:szCs w:val="24"/>
        </w:rPr>
        <w:t xml:space="preserve">? Won’t their functionality have to derive from their past contribution to the selection of genes, even if not in the specific combination </w:t>
      </w:r>
      <w:r w:rsidRPr="0051683E">
        <w:rPr>
          <w:rFonts w:ascii="Times" w:hAnsi="Times"/>
          <w:i/>
          <w:sz w:val="24"/>
          <w:szCs w:val="24"/>
        </w:rPr>
        <w:t>old tables make good toothpicks</w:t>
      </w:r>
      <w:r w:rsidRPr="0051683E">
        <w:rPr>
          <w:rFonts w:ascii="Times" w:hAnsi="Times"/>
          <w:sz w:val="24"/>
          <w:szCs w:val="24"/>
        </w:rPr>
        <w:t xml:space="preserve">? </w:t>
      </w:r>
      <w:r w:rsidR="009C2D03">
        <w:rPr>
          <w:rFonts w:ascii="Times" w:hAnsi="Times"/>
          <w:sz w:val="24"/>
          <w:szCs w:val="24"/>
        </w:rPr>
        <w:t>But it is scarcely credible</w:t>
      </w:r>
      <w:r w:rsidR="00BE5434" w:rsidRPr="0051683E">
        <w:rPr>
          <w:rFonts w:ascii="Times" w:hAnsi="Times"/>
          <w:sz w:val="24"/>
          <w:szCs w:val="24"/>
        </w:rPr>
        <w:t xml:space="preserve"> that concepts like these </w:t>
      </w:r>
      <w:r w:rsidR="00A36A15">
        <w:rPr>
          <w:rFonts w:ascii="Times" w:hAnsi="Times"/>
          <w:sz w:val="24"/>
          <w:szCs w:val="24"/>
        </w:rPr>
        <w:t xml:space="preserve">can </w:t>
      </w:r>
      <w:r w:rsidR="00BE5434" w:rsidRPr="0051683E">
        <w:rPr>
          <w:rFonts w:ascii="Times" w:hAnsi="Times"/>
          <w:sz w:val="24"/>
          <w:szCs w:val="24"/>
        </w:rPr>
        <w:t>have any kind of gene-based function</w:t>
      </w:r>
      <w:r w:rsidR="009C2D03">
        <w:rPr>
          <w:rFonts w:ascii="Times" w:hAnsi="Times"/>
          <w:sz w:val="24"/>
          <w:szCs w:val="24"/>
        </w:rPr>
        <w:t>.</w:t>
      </w:r>
    </w:p>
    <w:p w14:paraId="4CDE978C" w14:textId="77777777" w:rsidR="00BE5434" w:rsidRPr="0051683E" w:rsidRDefault="00BE5434" w:rsidP="00BB2F51">
      <w:pPr>
        <w:spacing w:after="0" w:line="480" w:lineRule="auto"/>
        <w:rPr>
          <w:rFonts w:ascii="Times" w:hAnsi="Times"/>
          <w:sz w:val="24"/>
          <w:szCs w:val="24"/>
        </w:rPr>
      </w:pPr>
    </w:p>
    <w:p w14:paraId="59AF37F0" w14:textId="4FBD5A85" w:rsidR="00BE5434" w:rsidRPr="0051683E" w:rsidRDefault="00BE5434" w:rsidP="00BB2F51">
      <w:pPr>
        <w:spacing w:after="0" w:line="480" w:lineRule="auto"/>
        <w:rPr>
          <w:rFonts w:ascii="Times" w:hAnsi="Times"/>
          <w:i/>
          <w:sz w:val="24"/>
          <w:szCs w:val="24"/>
        </w:rPr>
      </w:pPr>
      <w:r w:rsidRPr="0051683E">
        <w:rPr>
          <w:rFonts w:ascii="Times" w:hAnsi="Times"/>
          <w:sz w:val="24"/>
          <w:szCs w:val="24"/>
        </w:rPr>
        <w:t xml:space="preserve">Here </w:t>
      </w:r>
      <w:proofErr w:type="spellStart"/>
      <w:r w:rsidRPr="0051683E">
        <w:rPr>
          <w:rFonts w:ascii="Times" w:hAnsi="Times"/>
          <w:sz w:val="24"/>
          <w:szCs w:val="24"/>
        </w:rPr>
        <w:t>teleosemantics</w:t>
      </w:r>
      <w:proofErr w:type="spellEnd"/>
      <w:r w:rsidRPr="0051683E">
        <w:rPr>
          <w:rFonts w:ascii="Times" w:hAnsi="Times"/>
          <w:sz w:val="24"/>
          <w:szCs w:val="24"/>
        </w:rPr>
        <w:t xml:space="preserve"> can appeal to the other two ideas mentioned above.</w:t>
      </w:r>
      <w:r w:rsidR="00FD2D65" w:rsidRPr="0051683E">
        <w:rPr>
          <w:rFonts w:ascii="Times" w:hAnsi="Times"/>
          <w:sz w:val="24"/>
          <w:szCs w:val="24"/>
        </w:rPr>
        <w:t xml:space="preserve"> </w:t>
      </w:r>
      <w:r w:rsidRPr="0051683E">
        <w:rPr>
          <w:rFonts w:ascii="Times" w:hAnsi="Times"/>
          <w:sz w:val="24"/>
          <w:szCs w:val="24"/>
        </w:rPr>
        <w:t>The first was</w:t>
      </w:r>
    </w:p>
    <w:p w14:paraId="223D91CF" w14:textId="1AC05777" w:rsidR="006E7A0B" w:rsidRPr="0051683E" w:rsidRDefault="006E7A0B" w:rsidP="00BB2F51">
      <w:pPr>
        <w:pStyle w:val="BodyTextIndent"/>
        <w:spacing w:after="0" w:line="480" w:lineRule="auto"/>
        <w:ind w:left="0"/>
        <w:rPr>
          <w:rFonts w:ascii="Times" w:hAnsi="Times"/>
          <w:sz w:val="24"/>
          <w:szCs w:val="24"/>
        </w:rPr>
      </w:pPr>
      <w:proofErr w:type="gramStart"/>
      <w:r w:rsidRPr="0051683E">
        <w:rPr>
          <w:rFonts w:ascii="Times" w:hAnsi="Times"/>
          <w:sz w:val="24"/>
          <w:szCs w:val="24"/>
        </w:rPr>
        <w:t>selection</w:t>
      </w:r>
      <w:proofErr w:type="gramEnd"/>
      <w:r w:rsidRPr="0051683E">
        <w:rPr>
          <w:rFonts w:ascii="Times" w:hAnsi="Times"/>
          <w:sz w:val="24"/>
          <w:szCs w:val="24"/>
        </w:rPr>
        <w:t>-based</w:t>
      </w:r>
      <w:r w:rsidRPr="0051683E">
        <w:rPr>
          <w:rFonts w:ascii="Times" w:hAnsi="Times"/>
          <w:i/>
          <w:sz w:val="24"/>
          <w:szCs w:val="24"/>
        </w:rPr>
        <w:t xml:space="preserve"> learning</w:t>
      </w:r>
      <w:r w:rsidR="00966BFC" w:rsidRPr="0051683E">
        <w:rPr>
          <w:rFonts w:ascii="Times" w:hAnsi="Times"/>
          <w:sz w:val="24"/>
          <w:szCs w:val="24"/>
        </w:rPr>
        <w:t xml:space="preserve">. </w:t>
      </w:r>
      <w:r w:rsidRPr="0051683E">
        <w:rPr>
          <w:rFonts w:ascii="Times" w:hAnsi="Times"/>
          <w:sz w:val="24"/>
          <w:szCs w:val="24"/>
        </w:rPr>
        <w:t xml:space="preserve">This doesn’t involve the differential reproduction of organisms over generations, but the differential </w:t>
      </w:r>
      <w:r w:rsidR="00BE5434" w:rsidRPr="0051683E">
        <w:rPr>
          <w:rFonts w:ascii="Times" w:hAnsi="Times"/>
          <w:sz w:val="24"/>
          <w:szCs w:val="24"/>
        </w:rPr>
        <w:t>“</w:t>
      </w:r>
      <w:r w:rsidRPr="0051683E">
        <w:rPr>
          <w:rFonts w:ascii="Times" w:hAnsi="Times"/>
          <w:sz w:val="24"/>
          <w:szCs w:val="24"/>
        </w:rPr>
        <w:t>reproduction</w:t>
      </w:r>
      <w:r w:rsidR="00BE5434" w:rsidRPr="0051683E">
        <w:rPr>
          <w:rFonts w:ascii="Times" w:hAnsi="Times"/>
          <w:sz w:val="24"/>
          <w:szCs w:val="24"/>
        </w:rPr>
        <w:t>”</w:t>
      </w:r>
      <w:r w:rsidRPr="0051683E">
        <w:rPr>
          <w:rFonts w:ascii="Times" w:hAnsi="Times"/>
          <w:sz w:val="24"/>
          <w:szCs w:val="24"/>
        </w:rPr>
        <w:t xml:space="preserve"> of cognitive </w:t>
      </w:r>
      <w:r w:rsidR="00BE5434" w:rsidRPr="0051683E">
        <w:rPr>
          <w:rFonts w:ascii="Times" w:hAnsi="Times"/>
          <w:sz w:val="24"/>
          <w:szCs w:val="24"/>
        </w:rPr>
        <w:t xml:space="preserve">or behavioural items </w:t>
      </w:r>
      <w:r w:rsidRPr="0051683E">
        <w:rPr>
          <w:rFonts w:ascii="Times" w:hAnsi="Times"/>
          <w:sz w:val="24"/>
          <w:szCs w:val="24"/>
        </w:rPr>
        <w:t>during the development of a given indiv</w:t>
      </w:r>
      <w:r w:rsidR="00966BFC" w:rsidRPr="0051683E">
        <w:rPr>
          <w:rFonts w:ascii="Times" w:hAnsi="Times"/>
          <w:sz w:val="24"/>
          <w:szCs w:val="24"/>
        </w:rPr>
        <w:t xml:space="preserve">idual. </w:t>
      </w:r>
      <w:r w:rsidRPr="0051683E">
        <w:rPr>
          <w:rFonts w:ascii="Times" w:hAnsi="Times"/>
          <w:sz w:val="24"/>
          <w:szCs w:val="24"/>
        </w:rPr>
        <w:t>Such ontogenetic selection takes place</w:t>
      </w:r>
      <w:r w:rsidR="00BE5434" w:rsidRPr="0051683E">
        <w:rPr>
          <w:rFonts w:ascii="Times" w:hAnsi="Times"/>
          <w:sz w:val="24"/>
          <w:szCs w:val="24"/>
        </w:rPr>
        <w:t>, for example, when cognitive responses are</w:t>
      </w:r>
      <w:r w:rsidRPr="0051683E">
        <w:rPr>
          <w:rFonts w:ascii="Times" w:hAnsi="Times"/>
          <w:sz w:val="24"/>
          <w:szCs w:val="24"/>
        </w:rPr>
        <w:t xml:space="preserve"> moulded </w:t>
      </w:r>
      <w:r w:rsidR="00966BFC" w:rsidRPr="0051683E">
        <w:rPr>
          <w:rFonts w:ascii="Times" w:hAnsi="Times"/>
          <w:sz w:val="24"/>
          <w:szCs w:val="24"/>
        </w:rPr>
        <w:t xml:space="preserve">by experience during learning. </w:t>
      </w:r>
      <w:r w:rsidRPr="0051683E">
        <w:rPr>
          <w:rFonts w:ascii="Times" w:hAnsi="Times"/>
          <w:sz w:val="24"/>
          <w:szCs w:val="24"/>
        </w:rPr>
        <w:t>In such cases we can think of the items selected as having the function of producing those effects in virtue of which they were favoured by the learning mechanism.</w:t>
      </w:r>
      <w:r w:rsidR="00BE5434" w:rsidRPr="0051683E">
        <w:rPr>
          <w:rFonts w:ascii="Times" w:hAnsi="Times"/>
          <w:sz w:val="24"/>
          <w:szCs w:val="24"/>
        </w:rPr>
        <w:t xml:space="preserve"> It is arguable that concepts like </w:t>
      </w:r>
      <w:r w:rsidR="00BE5434" w:rsidRPr="0051683E">
        <w:rPr>
          <w:rFonts w:ascii="Times" w:hAnsi="Times"/>
          <w:i/>
          <w:sz w:val="24"/>
          <w:szCs w:val="24"/>
        </w:rPr>
        <w:t>table</w:t>
      </w:r>
      <w:r w:rsidR="00BE5434" w:rsidRPr="0051683E">
        <w:rPr>
          <w:rFonts w:ascii="Times" w:hAnsi="Times"/>
          <w:sz w:val="24"/>
          <w:szCs w:val="24"/>
        </w:rPr>
        <w:t xml:space="preserve"> and </w:t>
      </w:r>
      <w:r w:rsidR="00BE5434" w:rsidRPr="0051683E">
        <w:rPr>
          <w:rFonts w:ascii="Times" w:hAnsi="Times"/>
          <w:i/>
          <w:sz w:val="24"/>
          <w:szCs w:val="24"/>
        </w:rPr>
        <w:t>toothpick</w:t>
      </w:r>
      <w:r w:rsidR="00BE5434" w:rsidRPr="0051683E">
        <w:rPr>
          <w:rFonts w:ascii="Times" w:hAnsi="Times"/>
          <w:sz w:val="24"/>
          <w:szCs w:val="24"/>
        </w:rPr>
        <w:t xml:space="preserve"> might gain representational functions via this route.</w:t>
      </w:r>
    </w:p>
    <w:p w14:paraId="6C1DD2EE" w14:textId="77777777" w:rsidR="0069615E" w:rsidRPr="0051683E" w:rsidRDefault="0069615E" w:rsidP="00BB2F51">
      <w:pPr>
        <w:pStyle w:val="BodyTextIndent"/>
        <w:spacing w:after="0" w:line="480" w:lineRule="auto"/>
        <w:ind w:left="0"/>
        <w:rPr>
          <w:rFonts w:ascii="Times" w:hAnsi="Times"/>
          <w:sz w:val="24"/>
          <w:szCs w:val="24"/>
        </w:rPr>
      </w:pPr>
    </w:p>
    <w:p w14:paraId="2F0F80CD" w14:textId="2D775685" w:rsidR="006E7A0B" w:rsidRDefault="00BE5434" w:rsidP="00BB2F51">
      <w:pPr>
        <w:pStyle w:val="BodyTextIndent"/>
        <w:spacing w:after="0" w:line="480" w:lineRule="auto"/>
        <w:ind w:left="0"/>
        <w:rPr>
          <w:rFonts w:ascii="Times" w:hAnsi="Times"/>
          <w:sz w:val="24"/>
          <w:szCs w:val="24"/>
        </w:rPr>
      </w:pPr>
      <w:r w:rsidRPr="0051683E">
        <w:rPr>
          <w:rFonts w:ascii="Times" w:hAnsi="Times"/>
          <w:sz w:val="24"/>
          <w:szCs w:val="24"/>
        </w:rPr>
        <w:t>An alternative form of</w:t>
      </w:r>
      <w:r w:rsidR="006E7A0B" w:rsidRPr="0051683E">
        <w:rPr>
          <w:rFonts w:ascii="Times" w:hAnsi="Times"/>
          <w:sz w:val="24"/>
          <w:szCs w:val="24"/>
        </w:rPr>
        <w:t xml:space="preserve"> non-genetic selection relevant to </w:t>
      </w:r>
      <w:proofErr w:type="spellStart"/>
      <w:r w:rsidR="006E7A0B" w:rsidRPr="0051683E">
        <w:rPr>
          <w:rFonts w:ascii="Times" w:hAnsi="Times"/>
          <w:sz w:val="24"/>
          <w:szCs w:val="24"/>
        </w:rPr>
        <w:t>teleosemantics</w:t>
      </w:r>
      <w:proofErr w:type="spellEnd"/>
      <w:r w:rsidR="006E7A0B" w:rsidRPr="0051683E">
        <w:rPr>
          <w:rFonts w:ascii="Times" w:hAnsi="Times"/>
          <w:sz w:val="24"/>
          <w:szCs w:val="24"/>
        </w:rPr>
        <w:t xml:space="preserve"> is non-genetic</w:t>
      </w:r>
      <w:r w:rsidR="006E7A0B" w:rsidRPr="0051683E">
        <w:rPr>
          <w:rFonts w:ascii="Times" w:hAnsi="Times"/>
          <w:i/>
          <w:sz w:val="24"/>
          <w:szCs w:val="24"/>
        </w:rPr>
        <w:t xml:space="preserve"> intergenerational</w:t>
      </w:r>
      <w:r w:rsidR="006E7A0B" w:rsidRPr="0051683E">
        <w:rPr>
          <w:rFonts w:ascii="Times" w:hAnsi="Times"/>
          <w:sz w:val="24"/>
          <w:szCs w:val="24"/>
        </w:rPr>
        <w:t xml:space="preserve"> selection.  Many traits are passed from parents to children by </w:t>
      </w:r>
      <w:r w:rsidRPr="0051683E">
        <w:rPr>
          <w:rFonts w:ascii="Times" w:hAnsi="Times"/>
          <w:sz w:val="24"/>
          <w:szCs w:val="24"/>
        </w:rPr>
        <w:t>non-genetic channels outside the sexual “bottleneck</w:t>
      </w:r>
      <w:r w:rsidR="00F33AF8">
        <w:rPr>
          <w:rFonts w:ascii="Times" w:hAnsi="Times"/>
          <w:sz w:val="24"/>
          <w:szCs w:val="24"/>
        </w:rPr>
        <w:t>”:</w:t>
      </w:r>
      <w:r w:rsidRPr="0051683E">
        <w:rPr>
          <w:rFonts w:ascii="Times" w:hAnsi="Times"/>
          <w:sz w:val="24"/>
          <w:szCs w:val="24"/>
        </w:rPr>
        <w:t xml:space="preserve"> these traits</w:t>
      </w:r>
      <w:r w:rsidR="006E7A0B" w:rsidRPr="0051683E">
        <w:rPr>
          <w:rFonts w:ascii="Times" w:hAnsi="Times"/>
          <w:sz w:val="24"/>
          <w:szCs w:val="24"/>
        </w:rPr>
        <w:t xml:space="preserve"> include the possession of parasites, the products of imprinting mechanisms, and the many cognitive and behavioural traits acquired fro</w:t>
      </w:r>
      <w:r w:rsidR="00966BFC" w:rsidRPr="0051683E">
        <w:rPr>
          <w:rFonts w:ascii="Times" w:hAnsi="Times"/>
          <w:sz w:val="24"/>
          <w:szCs w:val="24"/>
        </w:rPr>
        <w:t xml:space="preserve">m parents via social learning. </w:t>
      </w:r>
      <w:r w:rsidR="006E7A0B" w:rsidRPr="0051683E">
        <w:rPr>
          <w:rFonts w:ascii="Times" w:hAnsi="Times"/>
          <w:sz w:val="24"/>
          <w:szCs w:val="24"/>
        </w:rPr>
        <w:t xml:space="preserve">A number of biological theorists </w:t>
      </w:r>
      <w:r w:rsidRPr="0051683E">
        <w:rPr>
          <w:rFonts w:ascii="Times" w:hAnsi="Times"/>
          <w:sz w:val="24"/>
          <w:szCs w:val="24"/>
        </w:rPr>
        <w:t>have argued that</w:t>
      </w:r>
      <w:r w:rsidR="006E7A0B" w:rsidRPr="0051683E">
        <w:rPr>
          <w:rFonts w:ascii="Times" w:hAnsi="Times"/>
          <w:sz w:val="24"/>
          <w:szCs w:val="24"/>
        </w:rPr>
        <w:t xml:space="preserve"> such non-genetically inherited traits can be naturally selected through the normal Darwinian process of differential reproduction of organisms (</w:t>
      </w:r>
      <w:r w:rsidR="009C2D03">
        <w:rPr>
          <w:rFonts w:ascii="Times" w:hAnsi="Times"/>
          <w:sz w:val="24"/>
          <w:szCs w:val="24"/>
        </w:rPr>
        <w:t xml:space="preserve">for example, </w:t>
      </w:r>
      <w:proofErr w:type="spellStart"/>
      <w:r w:rsidR="006E7A0B" w:rsidRPr="0051683E">
        <w:rPr>
          <w:rFonts w:ascii="Times" w:hAnsi="Times"/>
          <w:sz w:val="24"/>
          <w:szCs w:val="24"/>
        </w:rPr>
        <w:t>Jablonka</w:t>
      </w:r>
      <w:proofErr w:type="spellEnd"/>
      <w:r w:rsidR="006E7A0B" w:rsidRPr="0051683E">
        <w:rPr>
          <w:rFonts w:ascii="Times" w:hAnsi="Times"/>
          <w:sz w:val="24"/>
          <w:szCs w:val="24"/>
        </w:rPr>
        <w:t xml:space="preserve"> </w:t>
      </w:r>
      <w:r w:rsidR="00966BFC" w:rsidRPr="0051683E">
        <w:rPr>
          <w:rFonts w:ascii="Times" w:hAnsi="Times"/>
          <w:sz w:val="24"/>
          <w:szCs w:val="24"/>
        </w:rPr>
        <w:t xml:space="preserve">and Lamb, 1999, </w:t>
      </w:r>
      <w:proofErr w:type="spellStart"/>
      <w:r w:rsidR="00966BFC" w:rsidRPr="0051683E">
        <w:rPr>
          <w:rFonts w:ascii="Times" w:hAnsi="Times"/>
          <w:sz w:val="24"/>
          <w:szCs w:val="24"/>
        </w:rPr>
        <w:t>Mameli</w:t>
      </w:r>
      <w:proofErr w:type="spellEnd"/>
      <w:r w:rsidR="00966BFC" w:rsidRPr="0051683E">
        <w:rPr>
          <w:rFonts w:ascii="Times" w:hAnsi="Times"/>
          <w:sz w:val="24"/>
          <w:szCs w:val="24"/>
        </w:rPr>
        <w:t xml:space="preserve">, 2004). </w:t>
      </w:r>
      <w:r w:rsidR="006E7A0B" w:rsidRPr="0051683E">
        <w:rPr>
          <w:rFonts w:ascii="Times" w:hAnsi="Times"/>
          <w:sz w:val="24"/>
          <w:szCs w:val="24"/>
        </w:rPr>
        <w:t xml:space="preserve">Non-genetically inherited traits that become prevalent in this way will have functions, namely, the effects </w:t>
      </w:r>
      <w:proofErr w:type="gramStart"/>
      <w:r w:rsidR="006E7A0B" w:rsidRPr="0051683E">
        <w:rPr>
          <w:rFonts w:ascii="Times" w:hAnsi="Times"/>
          <w:sz w:val="24"/>
          <w:szCs w:val="24"/>
        </w:rPr>
        <w:t>w</w:t>
      </w:r>
      <w:r w:rsidRPr="0051683E">
        <w:rPr>
          <w:rFonts w:ascii="Times" w:hAnsi="Times"/>
          <w:sz w:val="24"/>
          <w:szCs w:val="24"/>
        </w:rPr>
        <w:t>hich</w:t>
      </w:r>
      <w:proofErr w:type="gramEnd"/>
      <w:r w:rsidRPr="0051683E">
        <w:rPr>
          <w:rFonts w:ascii="Times" w:hAnsi="Times"/>
          <w:sz w:val="24"/>
          <w:szCs w:val="24"/>
        </w:rPr>
        <w:t xml:space="preserve"> favoured their possessors.</w:t>
      </w:r>
      <w:r w:rsidR="006E7A0B" w:rsidRPr="0051683E">
        <w:rPr>
          <w:rFonts w:ascii="Times" w:hAnsi="Times"/>
          <w:sz w:val="24"/>
          <w:szCs w:val="24"/>
        </w:rPr>
        <w:t xml:space="preserve"> </w:t>
      </w:r>
      <w:r w:rsidRPr="0051683E">
        <w:rPr>
          <w:rFonts w:ascii="Times" w:hAnsi="Times"/>
          <w:sz w:val="24"/>
          <w:szCs w:val="24"/>
        </w:rPr>
        <w:t xml:space="preserve">Again, it seems </w:t>
      </w:r>
      <w:r w:rsidR="006E7A0B" w:rsidRPr="0051683E">
        <w:rPr>
          <w:rFonts w:ascii="Times" w:hAnsi="Times"/>
          <w:sz w:val="24"/>
          <w:szCs w:val="24"/>
        </w:rPr>
        <w:t>possible</w:t>
      </w:r>
      <w:r w:rsidRPr="0051683E">
        <w:rPr>
          <w:rFonts w:ascii="Times" w:hAnsi="Times"/>
          <w:sz w:val="24"/>
          <w:szCs w:val="24"/>
        </w:rPr>
        <w:t xml:space="preserve"> </w:t>
      </w:r>
      <w:r w:rsidR="006E7A0B" w:rsidRPr="0051683E">
        <w:rPr>
          <w:rFonts w:ascii="Times" w:hAnsi="Times"/>
          <w:sz w:val="24"/>
          <w:szCs w:val="24"/>
        </w:rPr>
        <w:t xml:space="preserve">that functions of this kind could </w:t>
      </w:r>
      <w:r w:rsidRPr="0051683E">
        <w:rPr>
          <w:rFonts w:ascii="Times" w:hAnsi="Times"/>
          <w:sz w:val="24"/>
          <w:szCs w:val="24"/>
        </w:rPr>
        <w:t>help to explain the contents of</w:t>
      </w:r>
      <w:r w:rsidR="006E7A0B" w:rsidRPr="0051683E">
        <w:rPr>
          <w:rFonts w:ascii="Times" w:hAnsi="Times"/>
          <w:sz w:val="24"/>
          <w:szCs w:val="24"/>
        </w:rPr>
        <w:t xml:space="preserve"> mental</w:t>
      </w:r>
      <w:r w:rsidR="00966BFC" w:rsidRPr="0051683E">
        <w:rPr>
          <w:rFonts w:ascii="Times" w:hAnsi="Times"/>
          <w:sz w:val="24"/>
          <w:szCs w:val="24"/>
        </w:rPr>
        <w:t xml:space="preserve"> representations. </w:t>
      </w:r>
      <w:r w:rsidR="006E7A0B" w:rsidRPr="0051683E">
        <w:rPr>
          <w:rFonts w:ascii="Times" w:hAnsi="Times"/>
          <w:sz w:val="24"/>
          <w:szCs w:val="24"/>
        </w:rPr>
        <w:t xml:space="preserve">After all, it seems a natural enough thought that certain non-genetically inherited ways of thinking are an advantage </w:t>
      </w:r>
      <w:r w:rsidRPr="0051683E">
        <w:rPr>
          <w:rFonts w:ascii="Times" w:hAnsi="Times"/>
          <w:sz w:val="24"/>
          <w:szCs w:val="24"/>
        </w:rPr>
        <w:t xml:space="preserve">to </w:t>
      </w:r>
      <w:r w:rsidR="006E7A0B" w:rsidRPr="0051683E">
        <w:rPr>
          <w:rFonts w:ascii="Times" w:hAnsi="Times"/>
          <w:sz w:val="24"/>
          <w:szCs w:val="24"/>
        </w:rPr>
        <w:t>their possessors because they make them sensitive to certain features of the</w:t>
      </w:r>
      <w:r w:rsidR="009C2D03">
        <w:rPr>
          <w:rFonts w:ascii="Times" w:hAnsi="Times"/>
          <w:sz w:val="24"/>
          <w:szCs w:val="24"/>
        </w:rPr>
        <w:t>ir</w:t>
      </w:r>
      <w:r w:rsidR="006E7A0B" w:rsidRPr="0051683E">
        <w:rPr>
          <w:rFonts w:ascii="Times" w:hAnsi="Times"/>
          <w:sz w:val="24"/>
          <w:szCs w:val="24"/>
        </w:rPr>
        <w:t xml:space="preserve"> environment. </w:t>
      </w:r>
    </w:p>
    <w:p w14:paraId="68301F77" w14:textId="77777777" w:rsidR="0051683E" w:rsidRDefault="0051683E" w:rsidP="00BB2F51">
      <w:pPr>
        <w:pStyle w:val="BodyTextIndent"/>
        <w:spacing w:after="0" w:line="480" w:lineRule="auto"/>
        <w:ind w:left="0"/>
        <w:rPr>
          <w:rFonts w:ascii="Times" w:hAnsi="Times"/>
          <w:sz w:val="24"/>
          <w:szCs w:val="24"/>
        </w:rPr>
      </w:pPr>
    </w:p>
    <w:p w14:paraId="193400E9" w14:textId="7B13AB9B" w:rsidR="0051683E" w:rsidRPr="0051683E" w:rsidRDefault="0051683E" w:rsidP="00BB2F51">
      <w:pPr>
        <w:pStyle w:val="BodyTextIndent"/>
        <w:spacing w:after="0" w:line="480" w:lineRule="auto"/>
        <w:ind w:left="0"/>
        <w:rPr>
          <w:rFonts w:ascii="Times" w:hAnsi="Times"/>
          <w:b/>
          <w:sz w:val="24"/>
          <w:szCs w:val="24"/>
          <w:u w:val="single"/>
        </w:rPr>
      </w:pPr>
      <w:r w:rsidRPr="0051683E">
        <w:rPr>
          <w:rFonts w:ascii="Times" w:hAnsi="Times"/>
          <w:b/>
          <w:sz w:val="24"/>
          <w:szCs w:val="24"/>
          <w:u w:val="single"/>
        </w:rPr>
        <w:t>Conclusion</w:t>
      </w:r>
    </w:p>
    <w:p w14:paraId="262ABB46" w14:textId="77777777" w:rsidR="00C40DB5" w:rsidRDefault="00C40DB5" w:rsidP="00BB2F51">
      <w:pPr>
        <w:pStyle w:val="BodyTextIndent"/>
        <w:spacing w:after="0" w:line="480" w:lineRule="auto"/>
        <w:ind w:left="0"/>
        <w:rPr>
          <w:rFonts w:ascii="Times" w:hAnsi="Times"/>
          <w:b/>
          <w:sz w:val="24"/>
          <w:szCs w:val="24"/>
          <w:u w:val="single"/>
        </w:rPr>
      </w:pPr>
    </w:p>
    <w:p w14:paraId="2AD2D421" w14:textId="755C2F42" w:rsidR="0034132A" w:rsidRDefault="0034132A" w:rsidP="00BB2F51">
      <w:pPr>
        <w:pStyle w:val="BodyTextIndent"/>
        <w:spacing w:after="0" w:line="480" w:lineRule="auto"/>
        <w:ind w:left="0"/>
        <w:rPr>
          <w:rFonts w:ascii="Times" w:hAnsi="Times"/>
          <w:sz w:val="24"/>
          <w:szCs w:val="24"/>
        </w:rPr>
      </w:pPr>
      <w:proofErr w:type="spellStart"/>
      <w:r>
        <w:rPr>
          <w:rFonts w:ascii="Times" w:hAnsi="Times"/>
          <w:sz w:val="24"/>
          <w:szCs w:val="24"/>
        </w:rPr>
        <w:t>Teleosemantics</w:t>
      </w:r>
      <w:proofErr w:type="spellEnd"/>
      <w:r>
        <w:rPr>
          <w:rFonts w:ascii="Times" w:hAnsi="Times"/>
          <w:sz w:val="24"/>
          <w:szCs w:val="24"/>
        </w:rPr>
        <w:t xml:space="preserve"> o</w:t>
      </w:r>
      <w:r w:rsidR="00F33AF8">
        <w:rPr>
          <w:rFonts w:ascii="Times" w:hAnsi="Times"/>
          <w:sz w:val="24"/>
          <w:szCs w:val="24"/>
        </w:rPr>
        <w:t>ffers a powerful framework that</w:t>
      </w:r>
      <w:r>
        <w:rPr>
          <w:rFonts w:ascii="Times" w:hAnsi="Times"/>
          <w:sz w:val="24"/>
          <w:szCs w:val="24"/>
        </w:rPr>
        <w:t xml:space="preserve"> promises to explain the nature of representation in non-representational terms. At first sight it might seem unlikely that a simple appeal to biologic</w:t>
      </w:r>
      <w:r w:rsidR="00BF0C17">
        <w:rPr>
          <w:rFonts w:ascii="Times" w:hAnsi="Times"/>
          <w:sz w:val="24"/>
          <w:szCs w:val="24"/>
        </w:rPr>
        <w:t>al functionality can account for</w:t>
      </w:r>
      <w:r>
        <w:rPr>
          <w:rFonts w:ascii="Times" w:hAnsi="Times"/>
          <w:sz w:val="24"/>
          <w:szCs w:val="24"/>
        </w:rPr>
        <w:t xml:space="preserve"> the significance of truth, </w:t>
      </w:r>
      <w:r w:rsidR="00A36A15">
        <w:rPr>
          <w:rFonts w:ascii="Times" w:hAnsi="Times"/>
          <w:sz w:val="24"/>
          <w:szCs w:val="24"/>
        </w:rPr>
        <w:t xml:space="preserve">or </w:t>
      </w:r>
      <w:r>
        <w:rPr>
          <w:rFonts w:ascii="Times" w:hAnsi="Times"/>
          <w:sz w:val="24"/>
          <w:szCs w:val="24"/>
        </w:rPr>
        <w:t>acco</w:t>
      </w:r>
      <w:r w:rsidR="00BF0C17">
        <w:rPr>
          <w:rFonts w:ascii="Times" w:hAnsi="Times"/>
          <w:sz w:val="24"/>
          <w:szCs w:val="24"/>
        </w:rPr>
        <w:t>mmodate</w:t>
      </w:r>
      <w:r>
        <w:rPr>
          <w:rFonts w:ascii="Times" w:hAnsi="Times"/>
          <w:sz w:val="24"/>
          <w:szCs w:val="24"/>
        </w:rPr>
        <w:t xml:space="preserve"> the determinacy of representational content, or deal with aspects of representation that have no genetic basis. However, </w:t>
      </w:r>
      <w:r w:rsidR="00BF0C17">
        <w:rPr>
          <w:rFonts w:ascii="Times" w:hAnsi="Times"/>
          <w:sz w:val="24"/>
          <w:szCs w:val="24"/>
        </w:rPr>
        <w:t xml:space="preserve">once </w:t>
      </w:r>
      <w:r>
        <w:rPr>
          <w:rFonts w:ascii="Times" w:hAnsi="Times"/>
          <w:sz w:val="24"/>
          <w:szCs w:val="24"/>
        </w:rPr>
        <w:t xml:space="preserve">we </w:t>
      </w:r>
      <w:r w:rsidR="00BF0C17">
        <w:rPr>
          <w:rFonts w:ascii="Times" w:hAnsi="Times"/>
          <w:sz w:val="24"/>
          <w:szCs w:val="24"/>
        </w:rPr>
        <w:t xml:space="preserve">appreciate the full extent of the </w:t>
      </w:r>
      <w:r>
        <w:rPr>
          <w:rFonts w:ascii="Times" w:hAnsi="Times"/>
          <w:sz w:val="24"/>
          <w:szCs w:val="24"/>
        </w:rPr>
        <w:t xml:space="preserve">resources to which </w:t>
      </w:r>
      <w:proofErr w:type="spellStart"/>
      <w:r w:rsidR="00BF0C17">
        <w:rPr>
          <w:rFonts w:ascii="Times" w:hAnsi="Times"/>
          <w:sz w:val="24"/>
          <w:szCs w:val="24"/>
        </w:rPr>
        <w:t>teleosemantics</w:t>
      </w:r>
      <w:proofErr w:type="spellEnd"/>
      <w:r w:rsidR="00BF0C17">
        <w:rPr>
          <w:rFonts w:ascii="Times" w:hAnsi="Times"/>
          <w:sz w:val="24"/>
          <w:szCs w:val="24"/>
        </w:rPr>
        <w:t xml:space="preserve"> can appeal, we see that it has the flexibility to deal with these and other objections.</w:t>
      </w:r>
    </w:p>
    <w:p w14:paraId="7520BBE5" w14:textId="77777777" w:rsidR="0034132A" w:rsidRPr="0051683E" w:rsidRDefault="0034132A" w:rsidP="00BB2F51">
      <w:pPr>
        <w:pStyle w:val="BodyTextIndent"/>
        <w:spacing w:after="0" w:line="480" w:lineRule="auto"/>
        <w:ind w:left="0"/>
        <w:rPr>
          <w:rFonts w:ascii="Times" w:hAnsi="Times"/>
          <w:sz w:val="24"/>
          <w:szCs w:val="24"/>
        </w:rPr>
      </w:pPr>
    </w:p>
    <w:p w14:paraId="0791A5E6" w14:textId="0CBE879A" w:rsidR="00BE5434" w:rsidRPr="0051683E" w:rsidRDefault="00BE5434" w:rsidP="00BB2F51">
      <w:pPr>
        <w:pStyle w:val="BodyTextIndent"/>
        <w:spacing w:after="0" w:line="480" w:lineRule="auto"/>
        <w:ind w:left="0"/>
        <w:rPr>
          <w:rFonts w:ascii="Times" w:hAnsi="Times"/>
          <w:b/>
          <w:sz w:val="24"/>
          <w:szCs w:val="24"/>
          <w:u w:val="single"/>
        </w:rPr>
      </w:pPr>
      <w:r w:rsidRPr="0051683E">
        <w:rPr>
          <w:rFonts w:ascii="Times" w:hAnsi="Times"/>
          <w:b/>
          <w:sz w:val="24"/>
          <w:szCs w:val="24"/>
          <w:u w:val="single"/>
        </w:rPr>
        <w:t>References</w:t>
      </w:r>
    </w:p>
    <w:p w14:paraId="79960EB1" w14:textId="77777777" w:rsidR="00BE5434" w:rsidRPr="0051683E" w:rsidRDefault="00BE5434" w:rsidP="00BB2F51">
      <w:pPr>
        <w:pStyle w:val="BodyTextIndent"/>
        <w:spacing w:after="0" w:line="480" w:lineRule="auto"/>
        <w:ind w:left="0"/>
        <w:rPr>
          <w:rFonts w:ascii="Times" w:hAnsi="Times"/>
          <w:sz w:val="24"/>
          <w:szCs w:val="24"/>
        </w:rPr>
      </w:pPr>
    </w:p>
    <w:p w14:paraId="0F091E76" w14:textId="04A5C618" w:rsidR="00C40DB5" w:rsidRPr="0051683E" w:rsidRDefault="00C40DB5" w:rsidP="00BB2F51">
      <w:pPr>
        <w:pStyle w:val="Heading1"/>
        <w:shd w:val="clear" w:color="auto" w:fill="FFFFFF"/>
        <w:spacing w:before="0" w:beforeAutospacing="0" w:after="0" w:afterAutospacing="0" w:line="480" w:lineRule="auto"/>
        <w:textAlignment w:val="baseline"/>
        <w:rPr>
          <w:rFonts w:eastAsia="Times New Roman" w:cs="Times New Roman"/>
          <w:b w:val="0"/>
          <w:bCs w:val="0"/>
          <w:color w:val="333333"/>
          <w:spacing w:val="5"/>
          <w:sz w:val="24"/>
          <w:szCs w:val="24"/>
        </w:rPr>
      </w:pPr>
      <w:proofErr w:type="spellStart"/>
      <w:r w:rsidRPr="0051683E">
        <w:rPr>
          <w:b w:val="0"/>
          <w:sz w:val="24"/>
          <w:szCs w:val="24"/>
        </w:rPr>
        <w:t>Abrams</w:t>
      </w:r>
      <w:proofErr w:type="spellEnd"/>
      <w:r w:rsidRPr="0051683E">
        <w:rPr>
          <w:b w:val="0"/>
          <w:sz w:val="24"/>
          <w:szCs w:val="24"/>
        </w:rPr>
        <w:t>, M. 2005 “</w:t>
      </w:r>
      <w:proofErr w:type="spellStart"/>
      <w:r w:rsidRPr="0051683E">
        <w:rPr>
          <w:rFonts w:eastAsia="Times New Roman" w:cs="Times New Roman"/>
          <w:b w:val="0"/>
          <w:bCs w:val="0"/>
          <w:color w:val="333333"/>
          <w:spacing w:val="5"/>
          <w:sz w:val="24"/>
          <w:szCs w:val="24"/>
        </w:rPr>
        <w:t>Teleosemantics</w:t>
      </w:r>
      <w:proofErr w:type="spellEnd"/>
      <w:r w:rsidRPr="0051683E">
        <w:rPr>
          <w:rFonts w:eastAsia="Times New Roman" w:cs="Times New Roman"/>
          <w:b w:val="0"/>
          <w:bCs w:val="0"/>
          <w:color w:val="333333"/>
          <w:spacing w:val="5"/>
          <w:sz w:val="24"/>
          <w:szCs w:val="24"/>
        </w:rPr>
        <w:t xml:space="preserve"> Without Natural Selection” </w:t>
      </w:r>
      <w:r w:rsidR="00DA033B" w:rsidRPr="00BB2F51">
        <w:rPr>
          <w:rFonts w:eastAsia="Times New Roman" w:cs="Times New Roman"/>
          <w:b w:val="0"/>
          <w:bCs w:val="0"/>
          <w:i/>
          <w:color w:val="333333"/>
          <w:spacing w:val="5"/>
          <w:sz w:val="24"/>
          <w:szCs w:val="24"/>
        </w:rPr>
        <w:t>Biology and Philosophy</w:t>
      </w:r>
      <w:r w:rsidR="00DA033B">
        <w:rPr>
          <w:rFonts w:eastAsia="Times New Roman" w:cs="Times New Roman"/>
          <w:b w:val="0"/>
          <w:bCs w:val="0"/>
          <w:color w:val="333333"/>
          <w:spacing w:val="5"/>
          <w:sz w:val="24"/>
          <w:szCs w:val="24"/>
        </w:rPr>
        <w:t xml:space="preserve"> 20 </w:t>
      </w:r>
    </w:p>
    <w:p w14:paraId="04CDD4BF" w14:textId="77777777" w:rsidR="00483F2E" w:rsidRPr="0051683E" w:rsidRDefault="00483F2E" w:rsidP="00BB2F51">
      <w:pPr>
        <w:pStyle w:val="BodyTextIndent"/>
        <w:spacing w:after="0" w:line="480" w:lineRule="auto"/>
        <w:ind w:left="0"/>
        <w:rPr>
          <w:rFonts w:ascii="Times" w:hAnsi="Times"/>
          <w:sz w:val="24"/>
          <w:szCs w:val="24"/>
        </w:rPr>
      </w:pPr>
    </w:p>
    <w:p w14:paraId="5C17DD3C" w14:textId="62DCD765" w:rsidR="00227CA5" w:rsidRDefault="00227CA5" w:rsidP="00BB2F51">
      <w:pPr>
        <w:spacing w:after="0" w:line="480" w:lineRule="auto"/>
        <w:rPr>
          <w:rFonts w:ascii="Times" w:eastAsia="Times New Roman" w:hAnsi="Times" w:cs="Times New Roman"/>
          <w:color w:val="1A1A1A"/>
          <w:sz w:val="24"/>
          <w:szCs w:val="24"/>
          <w:shd w:val="clear" w:color="auto" w:fill="FFFFFF"/>
        </w:rPr>
      </w:pPr>
      <w:r w:rsidRPr="0051683E">
        <w:rPr>
          <w:rFonts w:ascii="Times" w:eastAsia="Times New Roman" w:hAnsi="Times" w:cs="Times New Roman"/>
          <w:color w:val="1A1A1A"/>
          <w:sz w:val="24"/>
          <w:szCs w:val="24"/>
          <w:shd w:val="clear" w:color="auto" w:fill="FFFFFF"/>
        </w:rPr>
        <w:t xml:space="preserve">Bigelow, J. and </w:t>
      </w:r>
      <w:proofErr w:type="spellStart"/>
      <w:r w:rsidRPr="0051683E">
        <w:rPr>
          <w:rFonts w:ascii="Times" w:eastAsia="Times New Roman" w:hAnsi="Times" w:cs="Times New Roman"/>
          <w:color w:val="1A1A1A"/>
          <w:sz w:val="24"/>
          <w:szCs w:val="24"/>
          <w:shd w:val="clear" w:color="auto" w:fill="FFFFFF"/>
        </w:rPr>
        <w:t>Pargetter</w:t>
      </w:r>
      <w:proofErr w:type="spellEnd"/>
      <w:r w:rsidRPr="0051683E">
        <w:rPr>
          <w:rFonts w:ascii="Times" w:eastAsia="Times New Roman" w:hAnsi="Times" w:cs="Times New Roman"/>
          <w:color w:val="1A1A1A"/>
          <w:sz w:val="24"/>
          <w:szCs w:val="24"/>
          <w:shd w:val="clear" w:color="auto" w:fill="FFFFFF"/>
        </w:rPr>
        <w:t>, R. 1987 “Functions” </w:t>
      </w:r>
      <w:r w:rsidRPr="00BB2F51">
        <w:rPr>
          <w:rFonts w:ascii="Times" w:eastAsia="Times New Roman" w:hAnsi="Times" w:cs="Times New Roman"/>
          <w:i/>
          <w:iCs/>
          <w:color w:val="1A1A1A"/>
          <w:sz w:val="24"/>
          <w:szCs w:val="24"/>
          <w:shd w:val="clear" w:color="auto" w:fill="FFFFFF"/>
        </w:rPr>
        <w:t>Journal of Philosophy</w:t>
      </w:r>
      <w:r w:rsidRPr="00BB2F51">
        <w:rPr>
          <w:rFonts w:ascii="Times" w:eastAsia="Times New Roman" w:hAnsi="Times" w:cs="Times New Roman"/>
          <w:i/>
          <w:color w:val="1A1A1A"/>
          <w:sz w:val="24"/>
          <w:szCs w:val="24"/>
          <w:shd w:val="clear" w:color="auto" w:fill="FFFFFF"/>
        </w:rPr>
        <w:t> </w:t>
      </w:r>
      <w:r w:rsidRPr="0051683E">
        <w:rPr>
          <w:rFonts w:ascii="Times" w:eastAsia="Times New Roman" w:hAnsi="Times" w:cs="Times New Roman"/>
          <w:color w:val="1A1A1A"/>
          <w:sz w:val="24"/>
          <w:szCs w:val="24"/>
          <w:shd w:val="clear" w:color="auto" w:fill="FFFFFF"/>
        </w:rPr>
        <w:t xml:space="preserve">86 </w:t>
      </w:r>
    </w:p>
    <w:p w14:paraId="4D4036DA" w14:textId="77777777" w:rsidR="00DA033B" w:rsidRPr="00DA033B" w:rsidRDefault="00DA033B" w:rsidP="00BB2F51">
      <w:pPr>
        <w:spacing w:after="0" w:line="480" w:lineRule="auto"/>
        <w:rPr>
          <w:rFonts w:ascii="Times" w:eastAsia="Times New Roman" w:hAnsi="Times" w:cs="Times New Roman"/>
          <w:color w:val="1A1A1A"/>
          <w:sz w:val="24"/>
          <w:szCs w:val="24"/>
          <w:shd w:val="clear" w:color="auto" w:fill="FFFFFF"/>
        </w:rPr>
      </w:pPr>
    </w:p>
    <w:p w14:paraId="6432290D" w14:textId="0E041DA3" w:rsidR="00C93066" w:rsidRDefault="00227CA5" w:rsidP="00BB2F51">
      <w:pPr>
        <w:spacing w:after="0" w:line="480" w:lineRule="auto"/>
        <w:rPr>
          <w:rFonts w:ascii="Times" w:eastAsia="Times New Roman" w:hAnsi="Times" w:cs="Times New Roman"/>
          <w:color w:val="1A1A1A"/>
          <w:sz w:val="24"/>
          <w:szCs w:val="24"/>
          <w:shd w:val="clear" w:color="auto" w:fill="FFFFFF"/>
        </w:rPr>
      </w:pPr>
      <w:proofErr w:type="spellStart"/>
      <w:r w:rsidRPr="0051683E">
        <w:rPr>
          <w:rFonts w:ascii="Times" w:hAnsi="Times"/>
          <w:sz w:val="24"/>
          <w:szCs w:val="24"/>
        </w:rPr>
        <w:t>B</w:t>
      </w:r>
      <w:r w:rsidRPr="0051683E">
        <w:rPr>
          <w:rFonts w:ascii="Times" w:eastAsia="Times New Roman" w:hAnsi="Times" w:cs="Times New Roman"/>
          <w:color w:val="1A1A1A"/>
          <w:sz w:val="24"/>
          <w:szCs w:val="24"/>
          <w:shd w:val="clear" w:color="auto" w:fill="FFFFFF"/>
        </w:rPr>
        <w:t>oorse</w:t>
      </w:r>
      <w:proofErr w:type="spellEnd"/>
      <w:r w:rsidRPr="0051683E">
        <w:rPr>
          <w:rFonts w:ascii="Times" w:eastAsia="Times New Roman" w:hAnsi="Times" w:cs="Times New Roman"/>
          <w:color w:val="1A1A1A"/>
          <w:sz w:val="24"/>
          <w:szCs w:val="24"/>
          <w:shd w:val="clear" w:color="auto" w:fill="FFFFFF"/>
        </w:rPr>
        <w:t>, C. 1976 "Wright on Functions" </w:t>
      </w:r>
      <w:r w:rsidRPr="00BB2F51">
        <w:rPr>
          <w:rFonts w:ascii="Times" w:eastAsia="Times New Roman" w:hAnsi="Times" w:cs="Times New Roman"/>
          <w:i/>
          <w:iCs/>
          <w:color w:val="1A1A1A"/>
          <w:sz w:val="24"/>
          <w:szCs w:val="24"/>
          <w:shd w:val="clear" w:color="auto" w:fill="FFFFFF"/>
        </w:rPr>
        <w:t>Philosophical Review</w:t>
      </w:r>
      <w:r w:rsidRPr="00BB2F51">
        <w:rPr>
          <w:rFonts w:ascii="Times" w:eastAsia="Times New Roman" w:hAnsi="Times" w:cs="Times New Roman"/>
          <w:i/>
          <w:color w:val="1A1A1A"/>
          <w:sz w:val="24"/>
          <w:szCs w:val="24"/>
          <w:shd w:val="clear" w:color="auto" w:fill="FFFFFF"/>
        </w:rPr>
        <w:t> </w:t>
      </w:r>
      <w:r w:rsidRPr="0051683E">
        <w:rPr>
          <w:rFonts w:ascii="Times" w:eastAsia="Times New Roman" w:hAnsi="Times" w:cs="Times New Roman"/>
          <w:color w:val="1A1A1A"/>
          <w:sz w:val="24"/>
          <w:szCs w:val="24"/>
          <w:shd w:val="clear" w:color="auto" w:fill="FFFFFF"/>
        </w:rPr>
        <w:t xml:space="preserve">85 </w:t>
      </w:r>
    </w:p>
    <w:p w14:paraId="24F11E8C" w14:textId="77777777" w:rsidR="00BB2F51" w:rsidRDefault="00BB2F51" w:rsidP="00BB2F51">
      <w:pPr>
        <w:spacing w:after="0" w:line="480" w:lineRule="auto"/>
        <w:rPr>
          <w:rFonts w:ascii="Times" w:eastAsia="Times New Roman" w:hAnsi="Times" w:cs="Times New Roman"/>
          <w:color w:val="1A1A1A"/>
          <w:sz w:val="24"/>
          <w:szCs w:val="24"/>
          <w:shd w:val="clear" w:color="auto" w:fill="FFFFFF"/>
        </w:rPr>
      </w:pPr>
    </w:p>
    <w:p w14:paraId="612F9B69" w14:textId="744F5C6A" w:rsidR="00BB2F51" w:rsidRPr="00A31557" w:rsidRDefault="00BB2F51" w:rsidP="00BB2F51">
      <w:pPr>
        <w:spacing w:after="0" w:line="480" w:lineRule="auto"/>
        <w:rPr>
          <w:rFonts w:ascii="Times" w:eastAsia="Times New Roman" w:hAnsi="Times" w:cs="Times New Roman"/>
          <w:sz w:val="24"/>
          <w:szCs w:val="24"/>
        </w:rPr>
      </w:pPr>
      <w:r>
        <w:rPr>
          <w:rFonts w:ascii="Times" w:eastAsia="Times New Roman" w:hAnsi="Times" w:cs="Times New Roman"/>
          <w:sz w:val="24"/>
          <w:szCs w:val="24"/>
        </w:rPr>
        <w:t xml:space="preserve">Burge, T. 2010 </w:t>
      </w:r>
      <w:r w:rsidRPr="00BB2F51">
        <w:rPr>
          <w:rFonts w:ascii="Times" w:eastAsia="Times New Roman" w:hAnsi="Times" w:cs="Times New Roman"/>
          <w:i/>
          <w:sz w:val="24"/>
          <w:szCs w:val="24"/>
        </w:rPr>
        <w:t>Origins of Objectivity</w:t>
      </w:r>
      <w:r>
        <w:rPr>
          <w:rFonts w:ascii="Times" w:eastAsia="Times New Roman" w:hAnsi="Times" w:cs="Times New Roman"/>
          <w:sz w:val="24"/>
          <w:szCs w:val="24"/>
        </w:rPr>
        <w:t xml:space="preserve"> </w:t>
      </w:r>
      <w:r w:rsidRPr="00A31557">
        <w:rPr>
          <w:rFonts w:ascii="Times" w:eastAsia="Times New Roman" w:hAnsi="Times" w:cs="Times New Roman"/>
          <w:sz w:val="24"/>
          <w:szCs w:val="24"/>
        </w:rPr>
        <w:t>New</w:t>
      </w:r>
      <w:r>
        <w:rPr>
          <w:rFonts w:ascii="Times" w:eastAsia="Times New Roman" w:hAnsi="Times" w:cs="Times New Roman"/>
          <w:sz w:val="24"/>
          <w:szCs w:val="24"/>
        </w:rPr>
        <w:t xml:space="preserve"> York: Oxford University Press</w:t>
      </w:r>
    </w:p>
    <w:p w14:paraId="4EF1B89A" w14:textId="77777777" w:rsidR="00DA033B" w:rsidRPr="0051683E" w:rsidRDefault="00DA033B" w:rsidP="00BB2F51">
      <w:pPr>
        <w:spacing w:after="0" w:line="480" w:lineRule="auto"/>
        <w:rPr>
          <w:rFonts w:ascii="Times" w:eastAsia="Times New Roman" w:hAnsi="Times" w:cs="Times New Roman"/>
          <w:color w:val="1A1A1A"/>
          <w:sz w:val="24"/>
          <w:szCs w:val="24"/>
          <w:shd w:val="clear" w:color="auto" w:fill="FFFFFF"/>
        </w:rPr>
      </w:pPr>
    </w:p>
    <w:p w14:paraId="0E709718" w14:textId="1934264B" w:rsidR="00C93066" w:rsidRPr="0051683E" w:rsidRDefault="00C93066" w:rsidP="00BB2F51">
      <w:pPr>
        <w:spacing w:after="0" w:line="480" w:lineRule="auto"/>
        <w:rPr>
          <w:rFonts w:ascii="Times" w:eastAsia="Times New Roman" w:hAnsi="Times" w:cs="Times New Roman"/>
          <w:color w:val="1A1A1A"/>
          <w:sz w:val="24"/>
          <w:szCs w:val="24"/>
          <w:shd w:val="clear" w:color="auto" w:fill="FFFFFF"/>
        </w:rPr>
      </w:pPr>
      <w:r w:rsidRPr="0051683E">
        <w:rPr>
          <w:rFonts w:ascii="Times" w:eastAsia="Times New Roman" w:hAnsi="Times" w:cs="Times New Roman"/>
          <w:color w:val="1A1A1A"/>
          <w:sz w:val="24"/>
          <w:szCs w:val="24"/>
          <w:shd w:val="clear" w:color="auto" w:fill="FFFFFF"/>
        </w:rPr>
        <w:t>Cummins, R. 1975 "Functional Analysis" </w:t>
      </w:r>
      <w:r w:rsidRPr="00BB2F51">
        <w:rPr>
          <w:rFonts w:ascii="Times" w:eastAsia="Times New Roman" w:hAnsi="Times" w:cs="Times New Roman"/>
          <w:i/>
          <w:iCs/>
          <w:color w:val="1A1A1A"/>
          <w:sz w:val="24"/>
          <w:szCs w:val="24"/>
          <w:shd w:val="clear" w:color="auto" w:fill="FFFFFF"/>
        </w:rPr>
        <w:t>Journal of Philosophy</w:t>
      </w:r>
      <w:r w:rsidRPr="00BB2F51">
        <w:rPr>
          <w:rFonts w:ascii="Times" w:eastAsia="Times New Roman" w:hAnsi="Times" w:cs="Times New Roman"/>
          <w:i/>
          <w:color w:val="1A1A1A"/>
          <w:sz w:val="24"/>
          <w:szCs w:val="24"/>
          <w:shd w:val="clear" w:color="auto" w:fill="FFFFFF"/>
        </w:rPr>
        <w:t> </w:t>
      </w:r>
      <w:r w:rsidRPr="0051683E">
        <w:rPr>
          <w:rFonts w:ascii="Times" w:eastAsia="Times New Roman" w:hAnsi="Times" w:cs="Times New Roman"/>
          <w:color w:val="1A1A1A"/>
          <w:sz w:val="24"/>
          <w:szCs w:val="24"/>
          <w:shd w:val="clear" w:color="auto" w:fill="FFFFFF"/>
        </w:rPr>
        <w:t>72</w:t>
      </w:r>
    </w:p>
    <w:p w14:paraId="13F88FBB" w14:textId="77777777" w:rsidR="0026261F" w:rsidRPr="0051683E" w:rsidRDefault="0026261F" w:rsidP="00BB2F51">
      <w:pPr>
        <w:spacing w:after="0" w:line="480" w:lineRule="auto"/>
        <w:rPr>
          <w:rFonts w:ascii="Times" w:eastAsia="Times New Roman" w:hAnsi="Times" w:cs="Times New Roman"/>
          <w:color w:val="1A1A1A"/>
          <w:sz w:val="24"/>
          <w:szCs w:val="24"/>
          <w:shd w:val="clear" w:color="auto" w:fill="FFFFFF"/>
        </w:rPr>
      </w:pPr>
    </w:p>
    <w:p w14:paraId="3626FA9A" w14:textId="70DEA5D5" w:rsidR="0026261F" w:rsidRPr="0051683E" w:rsidRDefault="0026261F" w:rsidP="00BB2F51">
      <w:pPr>
        <w:spacing w:after="0" w:line="480" w:lineRule="auto"/>
        <w:rPr>
          <w:rFonts w:ascii="Times" w:eastAsia="Times New Roman" w:hAnsi="Times" w:cs="Times New Roman"/>
          <w:color w:val="252525"/>
          <w:sz w:val="24"/>
          <w:szCs w:val="24"/>
          <w:shd w:val="clear" w:color="auto" w:fill="FFFFFF"/>
        </w:rPr>
      </w:pPr>
      <w:r w:rsidRPr="0051683E">
        <w:rPr>
          <w:rFonts w:ascii="Times" w:eastAsia="Times New Roman" w:hAnsi="Times" w:cs="Times New Roman"/>
          <w:color w:val="252525"/>
          <w:sz w:val="24"/>
          <w:szCs w:val="24"/>
          <w:shd w:val="clear" w:color="auto" w:fill="FFFFFF"/>
        </w:rPr>
        <w:t>Davidson, D. 1987 "Knowing One's Own Mind</w:t>
      </w:r>
      <w:r w:rsidRPr="00BB2F51">
        <w:rPr>
          <w:rFonts w:ascii="Times" w:eastAsia="Times New Roman" w:hAnsi="Times" w:cs="Times New Roman"/>
          <w:i/>
          <w:color w:val="252525"/>
          <w:sz w:val="24"/>
          <w:szCs w:val="24"/>
          <w:shd w:val="clear" w:color="auto" w:fill="FFFFFF"/>
        </w:rPr>
        <w:t>"</w:t>
      </w:r>
      <w:r w:rsidRPr="00BB2F51">
        <w:rPr>
          <w:rFonts w:ascii="Times" w:eastAsia="Times New Roman" w:hAnsi="Times" w:cs="Times New Roman"/>
          <w:i/>
          <w:iCs/>
          <w:color w:val="252525"/>
          <w:sz w:val="24"/>
          <w:szCs w:val="24"/>
          <w:shd w:val="clear" w:color="auto" w:fill="FFFFFF"/>
        </w:rPr>
        <w:t xml:space="preserve"> Proceedings and Addresses of the American Philosophical Association</w:t>
      </w:r>
      <w:r w:rsidR="00DA033B">
        <w:rPr>
          <w:rFonts w:ascii="Times" w:eastAsia="Times New Roman" w:hAnsi="Times" w:cs="Times New Roman"/>
          <w:color w:val="252525"/>
          <w:sz w:val="24"/>
          <w:szCs w:val="24"/>
          <w:shd w:val="clear" w:color="auto" w:fill="FFFFFF"/>
        </w:rPr>
        <w:t xml:space="preserve"> 60 </w:t>
      </w:r>
    </w:p>
    <w:p w14:paraId="1068ACC1" w14:textId="77777777" w:rsidR="0026261F" w:rsidRPr="0051683E" w:rsidRDefault="0026261F" w:rsidP="00BB2F51">
      <w:pPr>
        <w:spacing w:after="0" w:line="480" w:lineRule="auto"/>
        <w:rPr>
          <w:rFonts w:ascii="Times" w:eastAsia="Times New Roman" w:hAnsi="Times" w:cs="Times New Roman"/>
          <w:sz w:val="24"/>
          <w:szCs w:val="24"/>
        </w:rPr>
      </w:pPr>
    </w:p>
    <w:p w14:paraId="42C95393" w14:textId="6DC670AB" w:rsidR="00483F2E" w:rsidRPr="0051683E" w:rsidRDefault="00483F2E" w:rsidP="00BB2F51">
      <w:pPr>
        <w:shd w:val="clear" w:color="auto" w:fill="FFFFFF"/>
        <w:spacing w:after="0" w:line="480" w:lineRule="auto"/>
        <w:rPr>
          <w:rFonts w:ascii="Times" w:eastAsia="Times New Roman" w:hAnsi="Times" w:cs="Times New Roman"/>
          <w:color w:val="1A1A1A"/>
          <w:sz w:val="24"/>
          <w:szCs w:val="24"/>
        </w:rPr>
      </w:pPr>
      <w:proofErr w:type="spellStart"/>
      <w:r w:rsidRPr="0051683E">
        <w:rPr>
          <w:rFonts w:ascii="Times" w:eastAsia="Times New Roman" w:hAnsi="Times" w:cs="Times New Roman"/>
          <w:color w:val="1A1A1A"/>
          <w:sz w:val="24"/>
          <w:szCs w:val="24"/>
        </w:rPr>
        <w:t>Dretske</w:t>
      </w:r>
      <w:proofErr w:type="spellEnd"/>
      <w:r w:rsidRPr="0051683E">
        <w:rPr>
          <w:rFonts w:ascii="Times" w:eastAsia="Times New Roman" w:hAnsi="Times" w:cs="Times New Roman"/>
          <w:color w:val="1A1A1A"/>
          <w:sz w:val="24"/>
          <w:szCs w:val="24"/>
        </w:rPr>
        <w:t xml:space="preserve">, F. 1986 “Misrepresentation” in </w:t>
      </w:r>
      <w:proofErr w:type="spellStart"/>
      <w:r w:rsidRPr="0051683E">
        <w:rPr>
          <w:rFonts w:ascii="Times" w:eastAsia="Times New Roman" w:hAnsi="Times" w:cs="Times New Roman"/>
          <w:color w:val="1A1A1A"/>
          <w:sz w:val="24"/>
          <w:szCs w:val="24"/>
        </w:rPr>
        <w:t>Bogdan</w:t>
      </w:r>
      <w:proofErr w:type="spellEnd"/>
      <w:r w:rsidRPr="0051683E">
        <w:rPr>
          <w:rFonts w:ascii="Times" w:eastAsia="Times New Roman" w:hAnsi="Times" w:cs="Times New Roman"/>
          <w:color w:val="1A1A1A"/>
          <w:sz w:val="24"/>
          <w:szCs w:val="24"/>
        </w:rPr>
        <w:t xml:space="preserve">, R. </w:t>
      </w:r>
      <w:proofErr w:type="spellStart"/>
      <w:proofErr w:type="gramStart"/>
      <w:r w:rsidRPr="0051683E">
        <w:rPr>
          <w:rFonts w:ascii="Times" w:eastAsia="Times New Roman" w:hAnsi="Times" w:cs="Times New Roman"/>
          <w:color w:val="1A1A1A"/>
          <w:sz w:val="24"/>
          <w:szCs w:val="24"/>
        </w:rPr>
        <w:t>ed</w:t>
      </w:r>
      <w:proofErr w:type="spellEnd"/>
      <w:r w:rsidRPr="0051683E">
        <w:rPr>
          <w:rFonts w:ascii="Times" w:eastAsia="Times New Roman" w:hAnsi="Times" w:cs="Times New Roman"/>
          <w:color w:val="1A1A1A"/>
          <w:sz w:val="24"/>
          <w:szCs w:val="24"/>
        </w:rPr>
        <w:t> </w:t>
      </w:r>
      <w:r w:rsidRPr="00BB2F51">
        <w:rPr>
          <w:rFonts w:ascii="Times" w:eastAsia="Times New Roman" w:hAnsi="Times" w:cs="Times New Roman"/>
          <w:i/>
          <w:iCs/>
          <w:color w:val="1A1A1A"/>
          <w:sz w:val="24"/>
          <w:szCs w:val="24"/>
        </w:rPr>
        <w:t>Belief</w:t>
      </w:r>
      <w:proofErr w:type="gramEnd"/>
      <w:r w:rsidRPr="00BB2F51">
        <w:rPr>
          <w:rFonts w:ascii="Times" w:eastAsia="Times New Roman" w:hAnsi="Times" w:cs="Times New Roman"/>
          <w:i/>
          <w:iCs/>
          <w:color w:val="1A1A1A"/>
          <w:sz w:val="24"/>
          <w:szCs w:val="24"/>
        </w:rPr>
        <w:t>: Form, Content and Function</w:t>
      </w:r>
      <w:r w:rsidRPr="0051683E">
        <w:rPr>
          <w:rFonts w:ascii="Times" w:eastAsia="Times New Roman" w:hAnsi="Times" w:cs="Times New Roman"/>
          <w:color w:val="1A1A1A"/>
          <w:sz w:val="24"/>
          <w:szCs w:val="24"/>
        </w:rPr>
        <w:t xml:space="preserve"> New Yor</w:t>
      </w:r>
      <w:r w:rsidR="00DA033B">
        <w:rPr>
          <w:rFonts w:ascii="Times" w:eastAsia="Times New Roman" w:hAnsi="Times" w:cs="Times New Roman"/>
          <w:color w:val="1A1A1A"/>
          <w:sz w:val="24"/>
          <w:szCs w:val="24"/>
        </w:rPr>
        <w:t xml:space="preserve">k: Oxford University Press </w:t>
      </w:r>
    </w:p>
    <w:p w14:paraId="7AA0198A" w14:textId="77777777" w:rsidR="00483F2E" w:rsidRPr="0051683E" w:rsidRDefault="00483F2E" w:rsidP="00BB2F51">
      <w:pPr>
        <w:shd w:val="clear" w:color="auto" w:fill="FFFFFF"/>
        <w:spacing w:after="0" w:line="480" w:lineRule="auto"/>
        <w:rPr>
          <w:rFonts w:ascii="Times" w:eastAsia="Times New Roman" w:hAnsi="Times" w:cs="Times New Roman"/>
          <w:color w:val="1A1A1A"/>
          <w:sz w:val="24"/>
          <w:szCs w:val="24"/>
        </w:rPr>
      </w:pPr>
    </w:p>
    <w:p w14:paraId="67675AFB" w14:textId="695D1264" w:rsidR="00483F2E" w:rsidRPr="0051683E" w:rsidRDefault="00483F2E" w:rsidP="00BB2F51">
      <w:pPr>
        <w:shd w:val="clear" w:color="auto" w:fill="FFFFFF"/>
        <w:spacing w:after="0" w:line="480" w:lineRule="auto"/>
        <w:rPr>
          <w:rFonts w:ascii="Times" w:eastAsia="Times New Roman" w:hAnsi="Times" w:cs="Times New Roman"/>
          <w:color w:val="1A1A1A"/>
          <w:sz w:val="24"/>
          <w:szCs w:val="24"/>
        </w:rPr>
      </w:pPr>
      <w:proofErr w:type="spellStart"/>
      <w:r w:rsidRPr="0051683E">
        <w:rPr>
          <w:rFonts w:ascii="Times" w:eastAsia="Times New Roman" w:hAnsi="Times" w:cs="Times New Roman"/>
          <w:color w:val="1A1A1A"/>
          <w:sz w:val="24"/>
          <w:szCs w:val="24"/>
        </w:rPr>
        <w:t>Dretske</w:t>
      </w:r>
      <w:proofErr w:type="spellEnd"/>
      <w:r w:rsidRPr="0051683E">
        <w:rPr>
          <w:rFonts w:ascii="Times" w:eastAsia="Times New Roman" w:hAnsi="Times" w:cs="Times New Roman"/>
          <w:color w:val="1A1A1A"/>
          <w:sz w:val="24"/>
          <w:szCs w:val="24"/>
        </w:rPr>
        <w:t>, F. 1988 </w:t>
      </w:r>
      <w:r w:rsidRPr="00BB2F51">
        <w:rPr>
          <w:rFonts w:ascii="Times" w:eastAsia="Times New Roman" w:hAnsi="Times" w:cs="Times New Roman"/>
          <w:i/>
          <w:iCs/>
          <w:color w:val="1A1A1A"/>
          <w:sz w:val="24"/>
          <w:szCs w:val="24"/>
        </w:rPr>
        <w:t>Explaining Behaviour</w:t>
      </w:r>
      <w:r w:rsidRPr="0051683E">
        <w:rPr>
          <w:rFonts w:ascii="Times" w:eastAsia="Times New Roman" w:hAnsi="Times" w:cs="Times New Roman"/>
          <w:color w:val="1A1A1A"/>
          <w:sz w:val="24"/>
          <w:szCs w:val="24"/>
        </w:rPr>
        <w:t xml:space="preserve"> Cambridge Mass: Bradford Books</w:t>
      </w:r>
    </w:p>
    <w:p w14:paraId="28BDA9A6" w14:textId="77777777" w:rsidR="00E91E3E" w:rsidRPr="0051683E" w:rsidRDefault="00E91E3E" w:rsidP="00BB2F51">
      <w:pPr>
        <w:shd w:val="clear" w:color="auto" w:fill="FFFFFF"/>
        <w:spacing w:after="0" w:line="480" w:lineRule="auto"/>
        <w:rPr>
          <w:rFonts w:ascii="Times" w:eastAsia="Times New Roman" w:hAnsi="Times" w:cs="Times New Roman"/>
          <w:color w:val="1A1A1A"/>
          <w:sz w:val="24"/>
          <w:szCs w:val="24"/>
        </w:rPr>
      </w:pPr>
    </w:p>
    <w:p w14:paraId="0F2212DC" w14:textId="1662CBCE" w:rsidR="00E91E3E" w:rsidRPr="0051683E" w:rsidRDefault="00E91E3E" w:rsidP="00BB2F51">
      <w:pPr>
        <w:shd w:val="clear" w:color="auto" w:fill="FFFFFF"/>
        <w:spacing w:after="0" w:line="480" w:lineRule="auto"/>
        <w:rPr>
          <w:rFonts w:ascii="Times" w:eastAsia="Times New Roman" w:hAnsi="Times" w:cs="Times New Roman"/>
          <w:color w:val="1A1A1A"/>
          <w:sz w:val="24"/>
          <w:szCs w:val="24"/>
        </w:rPr>
      </w:pPr>
      <w:proofErr w:type="spellStart"/>
      <w:r w:rsidRPr="0051683E">
        <w:rPr>
          <w:rFonts w:ascii="Times" w:eastAsia="Times New Roman" w:hAnsi="Times" w:cs="Times New Roman"/>
          <w:color w:val="1A1A1A"/>
          <w:sz w:val="24"/>
          <w:szCs w:val="24"/>
        </w:rPr>
        <w:t>Fodor</w:t>
      </w:r>
      <w:proofErr w:type="spellEnd"/>
      <w:r w:rsidRPr="0051683E">
        <w:rPr>
          <w:rFonts w:ascii="Times" w:eastAsia="Times New Roman" w:hAnsi="Times" w:cs="Times New Roman"/>
          <w:color w:val="1A1A1A"/>
          <w:sz w:val="24"/>
          <w:szCs w:val="24"/>
        </w:rPr>
        <w:t xml:space="preserve">, J. 1984 “Semantics, Wisconsin Style” </w:t>
      </w:r>
      <w:proofErr w:type="spellStart"/>
      <w:r w:rsidRPr="00BB2F51">
        <w:rPr>
          <w:rFonts w:ascii="Times" w:eastAsia="Times New Roman" w:hAnsi="Times" w:cs="Times New Roman"/>
          <w:i/>
          <w:color w:val="1A1A1A"/>
          <w:sz w:val="24"/>
          <w:szCs w:val="24"/>
        </w:rPr>
        <w:t>Synthese</w:t>
      </w:r>
      <w:proofErr w:type="spellEnd"/>
      <w:r w:rsidR="00DA033B">
        <w:rPr>
          <w:rFonts w:ascii="Times" w:eastAsia="Times New Roman" w:hAnsi="Times" w:cs="Times New Roman"/>
          <w:color w:val="1A1A1A"/>
          <w:sz w:val="24"/>
          <w:szCs w:val="24"/>
        </w:rPr>
        <w:t xml:space="preserve"> 59 </w:t>
      </w:r>
    </w:p>
    <w:p w14:paraId="44FC03CE" w14:textId="77777777" w:rsidR="00400E6D" w:rsidRPr="0051683E" w:rsidRDefault="00400E6D" w:rsidP="00BB2F51">
      <w:pPr>
        <w:shd w:val="clear" w:color="auto" w:fill="FFFFFF"/>
        <w:spacing w:after="0" w:line="480" w:lineRule="auto"/>
        <w:rPr>
          <w:rFonts w:ascii="Times" w:eastAsia="Times New Roman" w:hAnsi="Times" w:cs="Times New Roman"/>
          <w:color w:val="1A1A1A"/>
          <w:sz w:val="24"/>
          <w:szCs w:val="24"/>
        </w:rPr>
      </w:pPr>
    </w:p>
    <w:p w14:paraId="132ACD94" w14:textId="700E4255" w:rsidR="00400E6D" w:rsidRPr="0051683E" w:rsidRDefault="00400E6D" w:rsidP="00BB2F51">
      <w:pPr>
        <w:shd w:val="clear" w:color="auto" w:fill="FFFFFF"/>
        <w:spacing w:after="0" w:line="480" w:lineRule="auto"/>
        <w:rPr>
          <w:rFonts w:ascii="Times" w:eastAsia="Times New Roman" w:hAnsi="Times" w:cs="Times New Roman"/>
          <w:sz w:val="24"/>
          <w:szCs w:val="24"/>
        </w:rPr>
      </w:pPr>
      <w:proofErr w:type="spellStart"/>
      <w:r w:rsidRPr="0051683E">
        <w:rPr>
          <w:rFonts w:ascii="Times" w:eastAsia="Times New Roman" w:hAnsi="Times" w:cs="Times New Roman"/>
          <w:sz w:val="24"/>
          <w:szCs w:val="24"/>
        </w:rPr>
        <w:t>Fodor</w:t>
      </w:r>
      <w:proofErr w:type="spellEnd"/>
      <w:r w:rsidRPr="0051683E">
        <w:rPr>
          <w:rFonts w:ascii="Times" w:eastAsia="Times New Roman" w:hAnsi="Times" w:cs="Times New Roman"/>
          <w:sz w:val="24"/>
          <w:szCs w:val="24"/>
        </w:rPr>
        <w:t xml:space="preserve">, J. 1987 </w:t>
      </w:r>
      <w:proofErr w:type="spellStart"/>
      <w:r w:rsidRPr="00BB2F51">
        <w:rPr>
          <w:rStyle w:val="Emphasis"/>
          <w:rFonts w:ascii="Times" w:eastAsia="Times New Roman" w:hAnsi="Times" w:cs="Times New Roman"/>
          <w:sz w:val="24"/>
          <w:szCs w:val="24"/>
        </w:rPr>
        <w:t>Psychosemantics</w:t>
      </w:r>
      <w:proofErr w:type="spellEnd"/>
      <w:r w:rsidRPr="00BB2F51">
        <w:rPr>
          <w:rStyle w:val="Emphasis"/>
          <w:rFonts w:ascii="Times" w:eastAsia="Times New Roman" w:hAnsi="Times" w:cs="Times New Roman"/>
          <w:sz w:val="24"/>
          <w:szCs w:val="24"/>
        </w:rPr>
        <w:t>: The Problem of Meaning in the Philosophy of Mind</w:t>
      </w:r>
      <w:r w:rsidR="00BB2F51">
        <w:rPr>
          <w:rFonts w:ascii="Times" w:eastAsia="Times New Roman" w:hAnsi="Times" w:cs="Times New Roman"/>
          <w:sz w:val="24"/>
          <w:szCs w:val="24"/>
        </w:rPr>
        <w:t xml:space="preserve"> </w:t>
      </w:r>
      <w:r w:rsidRPr="0051683E">
        <w:rPr>
          <w:rFonts w:ascii="Times" w:eastAsia="Times New Roman" w:hAnsi="Times" w:cs="Times New Roman"/>
          <w:color w:val="1A1A1A"/>
          <w:sz w:val="24"/>
          <w:szCs w:val="24"/>
        </w:rPr>
        <w:t>Cambridge Mass: Bradford Books</w:t>
      </w:r>
    </w:p>
    <w:p w14:paraId="7EF3871E" w14:textId="77777777" w:rsidR="00400E6D" w:rsidRPr="0051683E" w:rsidRDefault="00400E6D" w:rsidP="00BB2F51">
      <w:pPr>
        <w:shd w:val="clear" w:color="auto" w:fill="FFFFFF"/>
        <w:spacing w:after="0" w:line="480" w:lineRule="auto"/>
        <w:rPr>
          <w:rFonts w:ascii="Times" w:eastAsia="Times New Roman" w:hAnsi="Times" w:cs="Times New Roman"/>
          <w:color w:val="1A1A1A"/>
          <w:sz w:val="24"/>
          <w:szCs w:val="24"/>
        </w:rPr>
      </w:pPr>
    </w:p>
    <w:p w14:paraId="41438558" w14:textId="74D3A4DB" w:rsidR="00596854" w:rsidRPr="0051683E" w:rsidRDefault="00596854" w:rsidP="00BB2F51">
      <w:pPr>
        <w:shd w:val="clear" w:color="auto" w:fill="FFFFFF"/>
        <w:spacing w:after="0" w:line="480" w:lineRule="auto"/>
        <w:rPr>
          <w:rFonts w:ascii="Times" w:eastAsia="Times New Roman" w:hAnsi="Times" w:cs="Times New Roman"/>
          <w:color w:val="1A1A1A"/>
          <w:sz w:val="24"/>
          <w:szCs w:val="24"/>
        </w:rPr>
      </w:pPr>
      <w:proofErr w:type="spellStart"/>
      <w:r w:rsidRPr="0051683E">
        <w:rPr>
          <w:rFonts w:ascii="Times" w:eastAsia="Times New Roman" w:hAnsi="Times" w:cs="Times New Roman"/>
          <w:color w:val="1A1A1A"/>
          <w:sz w:val="24"/>
          <w:szCs w:val="24"/>
        </w:rPr>
        <w:t>Fodor</w:t>
      </w:r>
      <w:proofErr w:type="spellEnd"/>
      <w:r w:rsidRPr="0051683E">
        <w:rPr>
          <w:rFonts w:ascii="Times" w:eastAsia="Times New Roman" w:hAnsi="Times" w:cs="Times New Roman"/>
          <w:color w:val="1A1A1A"/>
          <w:sz w:val="24"/>
          <w:szCs w:val="24"/>
        </w:rPr>
        <w:t xml:space="preserve">, J. 1990 </w:t>
      </w:r>
      <w:r w:rsidRPr="00BB2F51">
        <w:rPr>
          <w:rFonts w:ascii="Times" w:eastAsia="Times New Roman" w:hAnsi="Times" w:cs="Times New Roman"/>
          <w:i/>
          <w:color w:val="1A1A1A"/>
          <w:sz w:val="24"/>
          <w:szCs w:val="24"/>
        </w:rPr>
        <w:t>A Theory of Content</w:t>
      </w:r>
      <w:r w:rsidRPr="0051683E">
        <w:rPr>
          <w:rFonts w:ascii="Times" w:eastAsia="Times New Roman" w:hAnsi="Times" w:cs="Times New Roman"/>
          <w:color w:val="1A1A1A"/>
          <w:sz w:val="24"/>
          <w:szCs w:val="24"/>
        </w:rPr>
        <w:t xml:space="preserve"> Cambridge Mass: Bradford Books</w:t>
      </w:r>
    </w:p>
    <w:p w14:paraId="1A3D8816" w14:textId="77777777" w:rsidR="0051683E" w:rsidRPr="0051683E" w:rsidRDefault="0051683E" w:rsidP="00BB2F51">
      <w:pPr>
        <w:shd w:val="clear" w:color="auto" w:fill="FFFFFF"/>
        <w:spacing w:after="0" w:line="480" w:lineRule="auto"/>
        <w:rPr>
          <w:rFonts w:ascii="Times" w:eastAsia="Times New Roman" w:hAnsi="Times" w:cs="Times New Roman"/>
          <w:color w:val="1A1A1A"/>
          <w:sz w:val="24"/>
          <w:szCs w:val="24"/>
        </w:rPr>
      </w:pPr>
    </w:p>
    <w:p w14:paraId="5112A629" w14:textId="02C8B0B7" w:rsidR="0051683E" w:rsidRPr="0051683E" w:rsidRDefault="0051683E" w:rsidP="00BB2F51">
      <w:pPr>
        <w:pStyle w:val="BodyText"/>
        <w:spacing w:line="480" w:lineRule="auto"/>
        <w:ind w:firstLine="0"/>
        <w:rPr>
          <w:sz w:val="24"/>
          <w:szCs w:val="24"/>
        </w:rPr>
      </w:pPr>
      <w:proofErr w:type="spellStart"/>
      <w:r w:rsidRPr="0051683E">
        <w:rPr>
          <w:sz w:val="24"/>
          <w:szCs w:val="24"/>
        </w:rPr>
        <w:t>Jablonka</w:t>
      </w:r>
      <w:proofErr w:type="spellEnd"/>
      <w:r w:rsidRPr="0051683E">
        <w:rPr>
          <w:sz w:val="24"/>
          <w:szCs w:val="24"/>
        </w:rPr>
        <w:t xml:space="preserve">, E. and Lamb, M. 1999 </w:t>
      </w:r>
      <w:r w:rsidRPr="00BB2F51">
        <w:rPr>
          <w:i/>
          <w:sz w:val="24"/>
          <w:szCs w:val="24"/>
        </w:rPr>
        <w:t>Epigenetic Inheritance and Evolution</w:t>
      </w:r>
      <w:r w:rsidRPr="0051683E">
        <w:rPr>
          <w:sz w:val="24"/>
          <w:szCs w:val="24"/>
        </w:rPr>
        <w:t xml:space="preserve"> </w:t>
      </w:r>
      <w:r>
        <w:rPr>
          <w:sz w:val="24"/>
          <w:szCs w:val="24"/>
        </w:rPr>
        <w:t>Oxford: Oxford University Press</w:t>
      </w:r>
    </w:p>
    <w:p w14:paraId="386D6D6A" w14:textId="77777777" w:rsidR="00801EFB" w:rsidRPr="0051683E" w:rsidRDefault="00801EFB" w:rsidP="00BB2F51">
      <w:pPr>
        <w:pStyle w:val="BodyTextIndent"/>
        <w:spacing w:after="0" w:line="480" w:lineRule="auto"/>
        <w:ind w:left="0"/>
        <w:rPr>
          <w:rFonts w:ascii="Times" w:hAnsi="Times"/>
          <w:sz w:val="24"/>
          <w:szCs w:val="24"/>
        </w:rPr>
      </w:pPr>
    </w:p>
    <w:p w14:paraId="6D4894AC" w14:textId="1B2B5B5F" w:rsidR="00EE73C6" w:rsidRPr="0051683E" w:rsidRDefault="00801EFB" w:rsidP="00BB2F51">
      <w:pPr>
        <w:pStyle w:val="BodyTextIndent"/>
        <w:spacing w:after="0" w:line="480" w:lineRule="auto"/>
        <w:ind w:left="0"/>
        <w:rPr>
          <w:rFonts w:ascii="Times" w:hAnsi="Times"/>
          <w:sz w:val="24"/>
          <w:szCs w:val="24"/>
        </w:rPr>
      </w:pPr>
      <w:proofErr w:type="spellStart"/>
      <w:r w:rsidRPr="0051683E">
        <w:rPr>
          <w:rFonts w:ascii="Times" w:hAnsi="Times"/>
          <w:sz w:val="24"/>
          <w:szCs w:val="24"/>
        </w:rPr>
        <w:t>Kriegel</w:t>
      </w:r>
      <w:proofErr w:type="spellEnd"/>
      <w:r w:rsidRPr="0051683E">
        <w:rPr>
          <w:rFonts w:ascii="Times" w:hAnsi="Times"/>
          <w:sz w:val="24"/>
          <w:szCs w:val="24"/>
        </w:rPr>
        <w:t xml:space="preserve">, U. </w:t>
      </w:r>
      <w:proofErr w:type="spellStart"/>
      <w:proofErr w:type="gramStart"/>
      <w:r w:rsidRPr="0051683E">
        <w:rPr>
          <w:rFonts w:ascii="Times" w:hAnsi="Times"/>
          <w:sz w:val="24"/>
          <w:szCs w:val="24"/>
        </w:rPr>
        <w:t>ed</w:t>
      </w:r>
      <w:proofErr w:type="spellEnd"/>
      <w:proofErr w:type="gramEnd"/>
      <w:r w:rsidRPr="0051683E">
        <w:rPr>
          <w:rFonts w:ascii="Times" w:hAnsi="Times"/>
          <w:sz w:val="24"/>
          <w:szCs w:val="24"/>
        </w:rPr>
        <w:t xml:space="preserve"> 2013 </w:t>
      </w:r>
      <w:r w:rsidRPr="00BB2F51">
        <w:rPr>
          <w:rFonts w:ascii="Times" w:hAnsi="Times"/>
          <w:i/>
          <w:sz w:val="24"/>
          <w:szCs w:val="24"/>
        </w:rPr>
        <w:t xml:space="preserve">Phenomenal Intentionality </w:t>
      </w:r>
      <w:r w:rsidR="00483F2E" w:rsidRPr="0051683E">
        <w:rPr>
          <w:rFonts w:ascii="Times" w:hAnsi="Times"/>
          <w:sz w:val="24"/>
          <w:szCs w:val="24"/>
        </w:rPr>
        <w:t>Oxford: Oxford University Press</w:t>
      </w:r>
    </w:p>
    <w:p w14:paraId="77C52B7B" w14:textId="77777777" w:rsidR="00190B8D" w:rsidRPr="0051683E" w:rsidRDefault="00190B8D" w:rsidP="00BB2F51">
      <w:pPr>
        <w:pStyle w:val="BodyTextIndent"/>
        <w:spacing w:after="0" w:line="480" w:lineRule="auto"/>
        <w:ind w:left="0"/>
        <w:rPr>
          <w:rFonts w:ascii="Times" w:hAnsi="Times"/>
          <w:sz w:val="24"/>
          <w:szCs w:val="24"/>
        </w:rPr>
      </w:pPr>
    </w:p>
    <w:p w14:paraId="622206B1" w14:textId="6E9386E0" w:rsidR="00190B8D" w:rsidRPr="0051683E" w:rsidRDefault="00190B8D" w:rsidP="00BB2F51">
      <w:pPr>
        <w:pStyle w:val="BodyTextIndent"/>
        <w:spacing w:after="0" w:line="480" w:lineRule="auto"/>
        <w:ind w:left="0"/>
        <w:rPr>
          <w:rFonts w:ascii="Times" w:hAnsi="Times"/>
          <w:sz w:val="24"/>
          <w:szCs w:val="24"/>
        </w:rPr>
      </w:pPr>
      <w:r w:rsidRPr="0051683E">
        <w:rPr>
          <w:rFonts w:ascii="Times" w:hAnsi="Times"/>
          <w:sz w:val="24"/>
          <w:szCs w:val="24"/>
        </w:rPr>
        <w:t xml:space="preserve">Lewis, D. 1969 </w:t>
      </w:r>
      <w:r w:rsidRPr="00BB2F51">
        <w:rPr>
          <w:rFonts w:ascii="Times" w:hAnsi="Times"/>
          <w:i/>
          <w:sz w:val="24"/>
          <w:szCs w:val="24"/>
        </w:rPr>
        <w:t>Convention</w:t>
      </w:r>
      <w:r w:rsidRPr="0051683E">
        <w:rPr>
          <w:rFonts w:ascii="Times" w:hAnsi="Times"/>
          <w:sz w:val="24"/>
          <w:szCs w:val="24"/>
        </w:rPr>
        <w:t xml:space="preserve"> London: Wiley</w:t>
      </w:r>
    </w:p>
    <w:p w14:paraId="4EF8C297" w14:textId="77777777" w:rsidR="0051683E" w:rsidRPr="0051683E" w:rsidRDefault="0051683E" w:rsidP="00BB2F51">
      <w:pPr>
        <w:pStyle w:val="BodyTextIndent"/>
        <w:spacing w:after="0" w:line="480" w:lineRule="auto"/>
        <w:ind w:left="0"/>
        <w:rPr>
          <w:rFonts w:ascii="Times" w:hAnsi="Times"/>
          <w:sz w:val="24"/>
          <w:szCs w:val="24"/>
        </w:rPr>
      </w:pPr>
    </w:p>
    <w:p w14:paraId="384DECD4" w14:textId="004628AB" w:rsidR="0051683E" w:rsidRPr="0051683E" w:rsidRDefault="0051683E" w:rsidP="00BB2F51">
      <w:pPr>
        <w:pStyle w:val="BodyText"/>
        <w:tabs>
          <w:tab w:val="left" w:pos="7560"/>
        </w:tabs>
        <w:spacing w:line="480" w:lineRule="auto"/>
        <w:ind w:firstLine="0"/>
        <w:rPr>
          <w:sz w:val="24"/>
          <w:szCs w:val="24"/>
        </w:rPr>
      </w:pPr>
      <w:proofErr w:type="spellStart"/>
      <w:r w:rsidRPr="0051683E">
        <w:rPr>
          <w:bCs/>
          <w:color w:val="000000"/>
          <w:sz w:val="24"/>
          <w:szCs w:val="24"/>
        </w:rPr>
        <w:t>Mameli</w:t>
      </w:r>
      <w:proofErr w:type="spellEnd"/>
      <w:r w:rsidRPr="0051683E">
        <w:rPr>
          <w:bCs/>
          <w:color w:val="000000"/>
          <w:sz w:val="24"/>
          <w:szCs w:val="24"/>
        </w:rPr>
        <w:t>,</w:t>
      </w:r>
      <w:r w:rsidRPr="0051683E">
        <w:rPr>
          <w:color w:val="000000"/>
          <w:sz w:val="24"/>
          <w:szCs w:val="24"/>
        </w:rPr>
        <w:t xml:space="preserve"> M. 2004</w:t>
      </w:r>
      <w:r>
        <w:rPr>
          <w:color w:val="000000"/>
          <w:sz w:val="24"/>
          <w:szCs w:val="24"/>
        </w:rPr>
        <w:t xml:space="preserve"> </w:t>
      </w:r>
      <w:r>
        <w:rPr>
          <w:b/>
          <w:bCs/>
          <w:color w:val="000000"/>
          <w:sz w:val="24"/>
          <w:szCs w:val="24"/>
        </w:rPr>
        <w:t>“</w:t>
      </w:r>
      <w:proofErr w:type="spellStart"/>
      <w:r w:rsidRPr="0051683E">
        <w:rPr>
          <w:bCs/>
          <w:color w:val="000000"/>
          <w:sz w:val="24"/>
          <w:szCs w:val="24"/>
        </w:rPr>
        <w:t>Nongenetic</w:t>
      </w:r>
      <w:proofErr w:type="spellEnd"/>
      <w:r w:rsidRPr="0051683E">
        <w:rPr>
          <w:color w:val="000000"/>
          <w:sz w:val="24"/>
          <w:szCs w:val="24"/>
        </w:rPr>
        <w:t xml:space="preserve"> Selection and </w:t>
      </w:r>
      <w:proofErr w:type="spellStart"/>
      <w:r w:rsidRPr="0051683E">
        <w:rPr>
          <w:bCs/>
          <w:color w:val="000000"/>
          <w:sz w:val="24"/>
          <w:szCs w:val="24"/>
        </w:rPr>
        <w:t>Nongenetic</w:t>
      </w:r>
      <w:proofErr w:type="spellEnd"/>
      <w:r>
        <w:rPr>
          <w:color w:val="000000"/>
          <w:sz w:val="24"/>
          <w:szCs w:val="24"/>
        </w:rPr>
        <w:t xml:space="preserve"> Inheritance”</w:t>
      </w:r>
      <w:r w:rsidRPr="0051683E">
        <w:rPr>
          <w:color w:val="000000"/>
          <w:sz w:val="24"/>
          <w:szCs w:val="24"/>
        </w:rPr>
        <w:t xml:space="preserve"> </w:t>
      </w:r>
      <w:r w:rsidRPr="00BB2F51">
        <w:rPr>
          <w:i/>
          <w:color w:val="000000"/>
          <w:sz w:val="24"/>
          <w:szCs w:val="24"/>
        </w:rPr>
        <w:t>British</w:t>
      </w:r>
      <w:r w:rsidRPr="00BB2F51">
        <w:rPr>
          <w:i/>
          <w:color w:val="000000"/>
          <w:sz w:val="24"/>
          <w:szCs w:val="24"/>
        </w:rPr>
        <w:br/>
        <w:t>Journal for the Philosophy of Science</w:t>
      </w:r>
      <w:r w:rsidRPr="0051683E">
        <w:rPr>
          <w:color w:val="000000"/>
          <w:sz w:val="24"/>
          <w:szCs w:val="24"/>
        </w:rPr>
        <w:t xml:space="preserve"> 55</w:t>
      </w:r>
    </w:p>
    <w:p w14:paraId="05A858BB" w14:textId="77777777" w:rsidR="00EE73C6" w:rsidRPr="0051683E" w:rsidRDefault="00EE73C6" w:rsidP="00BB2F51">
      <w:pPr>
        <w:pStyle w:val="BodyTextIndent"/>
        <w:spacing w:after="0" w:line="480" w:lineRule="auto"/>
        <w:ind w:left="0"/>
        <w:rPr>
          <w:rFonts w:ascii="Times" w:hAnsi="Times"/>
          <w:sz w:val="24"/>
          <w:szCs w:val="24"/>
        </w:rPr>
      </w:pPr>
    </w:p>
    <w:p w14:paraId="5AB22AE4" w14:textId="264F5A27" w:rsidR="00483F2E" w:rsidRPr="0051683E" w:rsidRDefault="00483F2E" w:rsidP="00BB2F51">
      <w:pPr>
        <w:pStyle w:val="BodyTextIndent"/>
        <w:spacing w:after="0" w:line="480" w:lineRule="auto"/>
        <w:ind w:left="0"/>
        <w:rPr>
          <w:rFonts w:ascii="Times" w:hAnsi="Times"/>
          <w:sz w:val="24"/>
          <w:szCs w:val="24"/>
        </w:rPr>
      </w:pPr>
      <w:r w:rsidRPr="0051683E">
        <w:rPr>
          <w:rFonts w:ascii="Times" w:hAnsi="Times"/>
          <w:sz w:val="24"/>
          <w:szCs w:val="24"/>
        </w:rPr>
        <w:t xml:space="preserve">Millikan, R. </w:t>
      </w:r>
      <w:r w:rsidR="00E91E3E" w:rsidRPr="0051683E">
        <w:rPr>
          <w:rFonts w:ascii="Times" w:hAnsi="Times"/>
          <w:sz w:val="24"/>
          <w:szCs w:val="24"/>
        </w:rPr>
        <w:t xml:space="preserve">1984 </w:t>
      </w:r>
      <w:r w:rsidR="00E91E3E" w:rsidRPr="00BB2F51">
        <w:rPr>
          <w:rFonts w:ascii="Times" w:hAnsi="Times"/>
          <w:i/>
          <w:sz w:val="24"/>
          <w:szCs w:val="24"/>
        </w:rPr>
        <w:t>Language, Thought and other Biological Categories</w:t>
      </w:r>
      <w:r w:rsidR="00E91E3E" w:rsidRPr="0051683E">
        <w:rPr>
          <w:rFonts w:ascii="Times" w:hAnsi="Times"/>
          <w:sz w:val="24"/>
          <w:szCs w:val="24"/>
        </w:rPr>
        <w:t xml:space="preserve"> </w:t>
      </w:r>
      <w:r w:rsidR="00E91E3E" w:rsidRPr="0051683E">
        <w:rPr>
          <w:rFonts w:ascii="Times" w:eastAsia="Times New Roman" w:hAnsi="Times" w:cs="Times New Roman"/>
          <w:color w:val="1A1A1A"/>
          <w:sz w:val="24"/>
          <w:szCs w:val="24"/>
        </w:rPr>
        <w:t>Cambridge Mass: Bradford Books</w:t>
      </w:r>
    </w:p>
    <w:p w14:paraId="6BCFB2AA" w14:textId="77777777" w:rsidR="00CF616F" w:rsidRPr="0051683E" w:rsidRDefault="00CF616F" w:rsidP="00BB2F51">
      <w:pPr>
        <w:spacing w:after="0" w:line="480" w:lineRule="auto"/>
        <w:rPr>
          <w:rFonts w:ascii="Times" w:hAnsi="Times" w:cs="Times New Roman"/>
          <w:sz w:val="24"/>
          <w:szCs w:val="24"/>
        </w:rPr>
      </w:pPr>
    </w:p>
    <w:p w14:paraId="50407F1E" w14:textId="02B33E9F" w:rsidR="00C93066" w:rsidRPr="0051683E" w:rsidRDefault="00C93066" w:rsidP="00BB2F51">
      <w:pPr>
        <w:spacing w:after="0" w:line="480" w:lineRule="auto"/>
        <w:rPr>
          <w:rFonts w:ascii="Times" w:eastAsia="Times New Roman" w:hAnsi="Times" w:cs="Times New Roman"/>
          <w:sz w:val="24"/>
          <w:szCs w:val="24"/>
        </w:rPr>
      </w:pPr>
      <w:r w:rsidRPr="0051683E">
        <w:rPr>
          <w:rFonts w:ascii="Times" w:eastAsia="Times New Roman" w:hAnsi="Times" w:cs="Times New Roman"/>
          <w:color w:val="1A1A1A"/>
          <w:sz w:val="24"/>
          <w:szCs w:val="24"/>
          <w:shd w:val="clear" w:color="auto" w:fill="FFFFFF"/>
        </w:rPr>
        <w:t xml:space="preserve">Millikan, R. 1989 "In </w:t>
      </w:r>
      <w:proofErr w:type="spellStart"/>
      <w:r w:rsidRPr="0051683E">
        <w:rPr>
          <w:rFonts w:ascii="Times" w:eastAsia="Times New Roman" w:hAnsi="Times" w:cs="Times New Roman"/>
          <w:color w:val="1A1A1A"/>
          <w:sz w:val="24"/>
          <w:szCs w:val="24"/>
          <w:shd w:val="clear" w:color="auto" w:fill="FFFFFF"/>
        </w:rPr>
        <w:t>Defense</w:t>
      </w:r>
      <w:proofErr w:type="spellEnd"/>
      <w:r w:rsidRPr="0051683E">
        <w:rPr>
          <w:rFonts w:ascii="Times" w:eastAsia="Times New Roman" w:hAnsi="Times" w:cs="Times New Roman"/>
          <w:color w:val="1A1A1A"/>
          <w:sz w:val="24"/>
          <w:szCs w:val="24"/>
          <w:shd w:val="clear" w:color="auto" w:fill="FFFFFF"/>
        </w:rPr>
        <w:t xml:space="preserve"> of Proper Functions" </w:t>
      </w:r>
      <w:r w:rsidRPr="00BB2F51">
        <w:rPr>
          <w:rFonts w:ascii="Times" w:eastAsia="Times New Roman" w:hAnsi="Times" w:cs="Times New Roman"/>
          <w:i/>
          <w:iCs/>
          <w:color w:val="1A1A1A"/>
          <w:sz w:val="24"/>
          <w:szCs w:val="24"/>
          <w:shd w:val="clear" w:color="auto" w:fill="FFFFFF"/>
        </w:rPr>
        <w:t>Philosophy of Science</w:t>
      </w:r>
      <w:r w:rsidRPr="0051683E">
        <w:rPr>
          <w:rFonts w:ascii="Times" w:eastAsia="Times New Roman" w:hAnsi="Times" w:cs="Times New Roman"/>
          <w:color w:val="1A1A1A"/>
          <w:sz w:val="24"/>
          <w:szCs w:val="24"/>
          <w:shd w:val="clear" w:color="auto" w:fill="FFFFFF"/>
        </w:rPr>
        <w:t xml:space="preserve"> 56 </w:t>
      </w:r>
    </w:p>
    <w:p w14:paraId="5D8C0830" w14:textId="77777777" w:rsidR="00C93066" w:rsidRPr="0051683E" w:rsidRDefault="00C93066" w:rsidP="00BB2F51">
      <w:pPr>
        <w:spacing w:after="0" w:line="480" w:lineRule="auto"/>
        <w:rPr>
          <w:rFonts w:ascii="Times" w:hAnsi="Times" w:cs="Times New Roman"/>
          <w:sz w:val="24"/>
          <w:szCs w:val="24"/>
        </w:rPr>
      </w:pPr>
    </w:p>
    <w:p w14:paraId="35F0A3FB" w14:textId="4260151E" w:rsidR="00CF616F" w:rsidRPr="0051683E" w:rsidRDefault="00CF616F" w:rsidP="00BB2F51">
      <w:pPr>
        <w:pStyle w:val="BodyTextIndent"/>
        <w:spacing w:after="0" w:line="480" w:lineRule="auto"/>
        <w:ind w:left="0"/>
        <w:rPr>
          <w:rFonts w:ascii="Times" w:hAnsi="Times" w:cs="Times New Roman"/>
          <w:sz w:val="24"/>
          <w:szCs w:val="24"/>
        </w:rPr>
      </w:pPr>
      <w:r w:rsidRPr="0051683E">
        <w:rPr>
          <w:rFonts w:ascii="Times" w:hAnsi="Times" w:cs="Times New Roman"/>
          <w:sz w:val="24"/>
          <w:szCs w:val="24"/>
        </w:rPr>
        <w:t xml:space="preserve">Millikan, R. 1993 “Speaking up for Darwin” in Rey, G. and </w:t>
      </w:r>
      <w:proofErr w:type="spellStart"/>
      <w:r w:rsidRPr="0051683E">
        <w:rPr>
          <w:rFonts w:ascii="Times" w:hAnsi="Times" w:cs="Times New Roman"/>
          <w:sz w:val="24"/>
          <w:szCs w:val="24"/>
        </w:rPr>
        <w:t>Loewer</w:t>
      </w:r>
      <w:proofErr w:type="spellEnd"/>
      <w:r w:rsidRPr="0051683E">
        <w:rPr>
          <w:rFonts w:ascii="Times" w:hAnsi="Times" w:cs="Times New Roman"/>
          <w:sz w:val="24"/>
          <w:szCs w:val="24"/>
        </w:rPr>
        <w:t xml:space="preserve">, B. </w:t>
      </w:r>
      <w:proofErr w:type="spellStart"/>
      <w:proofErr w:type="gramStart"/>
      <w:r w:rsidRPr="0051683E">
        <w:rPr>
          <w:rFonts w:ascii="Times" w:hAnsi="Times" w:cs="Times New Roman"/>
          <w:sz w:val="24"/>
          <w:szCs w:val="24"/>
        </w:rPr>
        <w:t>eds</w:t>
      </w:r>
      <w:proofErr w:type="spellEnd"/>
      <w:proofErr w:type="gramEnd"/>
      <w:r w:rsidRPr="0051683E">
        <w:rPr>
          <w:rFonts w:ascii="Times" w:hAnsi="Times" w:cs="Times New Roman"/>
          <w:sz w:val="24"/>
          <w:szCs w:val="24"/>
        </w:rPr>
        <w:t xml:space="preserve"> </w:t>
      </w:r>
      <w:r w:rsidRPr="00BB2F51">
        <w:rPr>
          <w:rFonts w:ascii="Times" w:hAnsi="Times" w:cs="Times New Roman"/>
          <w:i/>
          <w:sz w:val="24"/>
          <w:szCs w:val="24"/>
        </w:rPr>
        <w:t xml:space="preserve">Meaning and Mind: </w:t>
      </w:r>
      <w:proofErr w:type="spellStart"/>
      <w:r w:rsidRPr="00BB2F51">
        <w:rPr>
          <w:rFonts w:ascii="Times" w:hAnsi="Times" w:cs="Times New Roman"/>
          <w:i/>
          <w:sz w:val="24"/>
          <w:szCs w:val="24"/>
        </w:rPr>
        <w:t>Fodor</w:t>
      </w:r>
      <w:proofErr w:type="spellEnd"/>
      <w:r w:rsidRPr="00BB2F51">
        <w:rPr>
          <w:rFonts w:ascii="Times" w:hAnsi="Times" w:cs="Times New Roman"/>
          <w:i/>
          <w:sz w:val="24"/>
          <w:szCs w:val="24"/>
        </w:rPr>
        <w:t xml:space="preserve"> and his Critics </w:t>
      </w:r>
      <w:r w:rsidRPr="0051683E">
        <w:rPr>
          <w:rFonts w:ascii="Times" w:hAnsi="Times" w:cs="Times New Roman"/>
          <w:sz w:val="24"/>
          <w:szCs w:val="24"/>
        </w:rPr>
        <w:t>Oxford: Blackwell</w:t>
      </w:r>
    </w:p>
    <w:p w14:paraId="0E3960E5" w14:textId="77777777" w:rsidR="00500DC7" w:rsidRPr="0051683E" w:rsidRDefault="00500DC7" w:rsidP="00BB2F51">
      <w:pPr>
        <w:pStyle w:val="BodyTextIndent"/>
        <w:spacing w:after="0" w:line="480" w:lineRule="auto"/>
        <w:ind w:left="0"/>
        <w:rPr>
          <w:rFonts w:ascii="Times" w:hAnsi="Times" w:cs="Times New Roman"/>
          <w:sz w:val="24"/>
          <w:szCs w:val="24"/>
        </w:rPr>
      </w:pPr>
    </w:p>
    <w:p w14:paraId="2FB5BF65" w14:textId="5482283F" w:rsidR="002A6AF2" w:rsidRPr="0051683E" w:rsidRDefault="00500DC7" w:rsidP="00BB2F51">
      <w:pPr>
        <w:spacing w:after="0" w:line="480" w:lineRule="auto"/>
        <w:rPr>
          <w:rFonts w:ascii="Times" w:hAnsi="Times" w:cs="Times"/>
          <w:bCs/>
          <w:sz w:val="24"/>
          <w:szCs w:val="24"/>
        </w:rPr>
      </w:pPr>
      <w:r w:rsidRPr="0051683E">
        <w:rPr>
          <w:rFonts w:ascii="Times" w:hAnsi="Times" w:cs="Times"/>
          <w:sz w:val="24"/>
          <w:szCs w:val="24"/>
        </w:rPr>
        <w:t xml:space="preserve">Millikan, R. 1996 “On </w:t>
      </w:r>
      <w:proofErr w:type="spellStart"/>
      <w:r w:rsidRPr="0051683E">
        <w:rPr>
          <w:rFonts w:ascii="Times" w:hAnsi="Times" w:cs="Times"/>
          <w:sz w:val="24"/>
          <w:szCs w:val="24"/>
        </w:rPr>
        <w:t>Swampkinds</w:t>
      </w:r>
      <w:proofErr w:type="spellEnd"/>
      <w:r w:rsidRPr="0051683E">
        <w:rPr>
          <w:rFonts w:ascii="Times" w:hAnsi="Times" w:cs="Times"/>
          <w:sz w:val="24"/>
          <w:szCs w:val="24"/>
        </w:rPr>
        <w:t xml:space="preserve">” </w:t>
      </w:r>
      <w:r w:rsidRPr="00BB2F51">
        <w:rPr>
          <w:rFonts w:ascii="Times" w:hAnsi="Times" w:cs="Times"/>
          <w:i/>
          <w:sz w:val="24"/>
          <w:szCs w:val="24"/>
        </w:rPr>
        <w:t>Mind and Language</w:t>
      </w:r>
      <w:r w:rsidRPr="0051683E">
        <w:rPr>
          <w:rFonts w:ascii="Times" w:hAnsi="Times" w:cs="Times"/>
          <w:sz w:val="24"/>
          <w:szCs w:val="24"/>
        </w:rPr>
        <w:t xml:space="preserve"> </w:t>
      </w:r>
      <w:r w:rsidRPr="0051683E">
        <w:rPr>
          <w:rFonts w:ascii="Times" w:hAnsi="Times" w:cs="Times"/>
          <w:bCs/>
          <w:sz w:val="24"/>
          <w:szCs w:val="24"/>
        </w:rPr>
        <w:t>11</w:t>
      </w:r>
    </w:p>
    <w:p w14:paraId="588FF1D2" w14:textId="77777777" w:rsidR="00500DC7" w:rsidRPr="0051683E" w:rsidRDefault="00500DC7" w:rsidP="00BB2F51">
      <w:pPr>
        <w:spacing w:after="0" w:line="480" w:lineRule="auto"/>
        <w:rPr>
          <w:rFonts w:ascii="Times" w:hAnsi="Times" w:cs="Times"/>
          <w:sz w:val="24"/>
          <w:szCs w:val="24"/>
        </w:rPr>
      </w:pPr>
    </w:p>
    <w:p w14:paraId="08B5B671" w14:textId="1E9EC92C" w:rsidR="002A6AF2" w:rsidRPr="0051683E" w:rsidRDefault="00821299" w:rsidP="00BB2F51">
      <w:pPr>
        <w:spacing w:after="0" w:line="480" w:lineRule="auto"/>
        <w:rPr>
          <w:rFonts w:ascii="Times" w:hAnsi="Times" w:cs="Times New Roman"/>
          <w:sz w:val="24"/>
          <w:szCs w:val="24"/>
        </w:rPr>
      </w:pPr>
      <w:r w:rsidRPr="0051683E">
        <w:rPr>
          <w:rFonts w:ascii="Times" w:hAnsi="Times" w:cs="Times New Roman"/>
          <w:sz w:val="24"/>
          <w:szCs w:val="24"/>
        </w:rPr>
        <w:t>Milner, A</w:t>
      </w:r>
      <w:r w:rsidR="002A6AF2" w:rsidRPr="0051683E">
        <w:rPr>
          <w:rFonts w:ascii="Times" w:hAnsi="Times" w:cs="Times New Roman"/>
          <w:sz w:val="24"/>
          <w:szCs w:val="24"/>
        </w:rPr>
        <w:t xml:space="preserve">. and </w:t>
      </w:r>
      <w:proofErr w:type="spellStart"/>
      <w:r w:rsidR="002A6AF2" w:rsidRPr="0051683E">
        <w:rPr>
          <w:rFonts w:ascii="Times" w:hAnsi="Times" w:cs="Times New Roman"/>
          <w:sz w:val="24"/>
          <w:szCs w:val="24"/>
        </w:rPr>
        <w:t>Goodale</w:t>
      </w:r>
      <w:proofErr w:type="spellEnd"/>
      <w:r w:rsidR="002A6AF2" w:rsidRPr="0051683E">
        <w:rPr>
          <w:rFonts w:ascii="Times" w:hAnsi="Times" w:cs="Times New Roman"/>
          <w:sz w:val="24"/>
          <w:szCs w:val="24"/>
        </w:rPr>
        <w:t>, M. 1</w:t>
      </w:r>
      <w:r w:rsidRPr="0051683E">
        <w:rPr>
          <w:rFonts w:ascii="Times" w:hAnsi="Times" w:cs="Times New Roman"/>
          <w:sz w:val="24"/>
          <w:szCs w:val="24"/>
        </w:rPr>
        <w:t xml:space="preserve">995 </w:t>
      </w:r>
      <w:r w:rsidRPr="00BB2F51">
        <w:rPr>
          <w:rFonts w:ascii="Times" w:hAnsi="Times" w:cs="Times New Roman"/>
          <w:i/>
          <w:sz w:val="24"/>
          <w:szCs w:val="24"/>
        </w:rPr>
        <w:t>The Visual Brain in Action</w:t>
      </w:r>
      <w:r w:rsidR="002A6AF2" w:rsidRPr="0051683E">
        <w:rPr>
          <w:rFonts w:ascii="Times" w:hAnsi="Times" w:cs="Times New Roman"/>
          <w:sz w:val="24"/>
          <w:szCs w:val="24"/>
        </w:rPr>
        <w:t xml:space="preserve"> Oxford: Oxford University Press.</w:t>
      </w:r>
    </w:p>
    <w:p w14:paraId="210F42D5" w14:textId="77777777" w:rsidR="002A6AF2" w:rsidRPr="0051683E" w:rsidRDefault="002A6AF2" w:rsidP="00BB2F51">
      <w:pPr>
        <w:spacing w:after="0" w:line="480" w:lineRule="auto"/>
        <w:rPr>
          <w:rFonts w:ascii="Times" w:hAnsi="Times" w:cs="Times New Roman"/>
          <w:sz w:val="24"/>
          <w:szCs w:val="24"/>
        </w:rPr>
      </w:pPr>
    </w:p>
    <w:p w14:paraId="6874FB16" w14:textId="614BD447" w:rsidR="00FC4F68" w:rsidRPr="0051683E" w:rsidRDefault="00FC4F68" w:rsidP="00BB2F51">
      <w:pPr>
        <w:spacing w:after="0" w:line="480" w:lineRule="auto"/>
        <w:rPr>
          <w:rFonts w:ascii="Times" w:hAnsi="Times" w:cs="Times New Roman"/>
          <w:sz w:val="24"/>
          <w:szCs w:val="24"/>
        </w:rPr>
      </w:pPr>
      <w:proofErr w:type="spellStart"/>
      <w:r w:rsidRPr="0051683E">
        <w:rPr>
          <w:rFonts w:ascii="Times" w:hAnsi="Times" w:cs="Times New Roman"/>
          <w:sz w:val="24"/>
          <w:szCs w:val="24"/>
        </w:rPr>
        <w:t>Nanay</w:t>
      </w:r>
      <w:proofErr w:type="spellEnd"/>
      <w:r w:rsidRPr="0051683E">
        <w:rPr>
          <w:rFonts w:ascii="Times" w:hAnsi="Times" w:cs="Times New Roman"/>
          <w:sz w:val="24"/>
          <w:szCs w:val="24"/>
        </w:rPr>
        <w:t>, B. 2014 “</w:t>
      </w:r>
      <w:proofErr w:type="spellStart"/>
      <w:r w:rsidRPr="0051683E">
        <w:rPr>
          <w:rFonts w:ascii="Times" w:hAnsi="Times" w:cs="Times New Roman"/>
          <w:sz w:val="24"/>
          <w:szCs w:val="24"/>
        </w:rPr>
        <w:t>Teleosemantics</w:t>
      </w:r>
      <w:proofErr w:type="spellEnd"/>
      <w:r w:rsidRPr="0051683E">
        <w:rPr>
          <w:rFonts w:ascii="Times" w:hAnsi="Times" w:cs="Times New Roman"/>
          <w:sz w:val="24"/>
          <w:szCs w:val="24"/>
        </w:rPr>
        <w:t xml:space="preserve"> without </w:t>
      </w:r>
      <w:proofErr w:type="spellStart"/>
      <w:r w:rsidRPr="0051683E">
        <w:rPr>
          <w:rFonts w:ascii="Times" w:hAnsi="Times" w:cs="Times New Roman"/>
          <w:sz w:val="24"/>
          <w:szCs w:val="24"/>
        </w:rPr>
        <w:t>Etiology</w:t>
      </w:r>
      <w:proofErr w:type="spellEnd"/>
      <w:r w:rsidRPr="0051683E">
        <w:rPr>
          <w:rFonts w:ascii="Times" w:hAnsi="Times" w:cs="Times New Roman"/>
          <w:sz w:val="24"/>
          <w:szCs w:val="24"/>
        </w:rPr>
        <w:t xml:space="preserve">” </w:t>
      </w:r>
      <w:r w:rsidRPr="00BB2F51">
        <w:rPr>
          <w:rFonts w:ascii="Times" w:hAnsi="Times" w:cs="Times New Roman"/>
          <w:i/>
          <w:sz w:val="24"/>
          <w:szCs w:val="24"/>
        </w:rPr>
        <w:t>Philosophy of Science</w:t>
      </w:r>
      <w:r w:rsidR="00DA033B">
        <w:rPr>
          <w:rFonts w:ascii="Times" w:hAnsi="Times" w:cs="Times New Roman"/>
          <w:sz w:val="24"/>
          <w:szCs w:val="24"/>
        </w:rPr>
        <w:t xml:space="preserve"> 81 </w:t>
      </w:r>
    </w:p>
    <w:p w14:paraId="01F5B3C1" w14:textId="77777777" w:rsidR="00C93066" w:rsidRPr="0051683E" w:rsidRDefault="00C93066" w:rsidP="00BB2F51">
      <w:pPr>
        <w:spacing w:after="0" w:line="480" w:lineRule="auto"/>
        <w:rPr>
          <w:rFonts w:ascii="Times" w:hAnsi="Times" w:cs="Times New Roman"/>
          <w:sz w:val="24"/>
          <w:szCs w:val="24"/>
        </w:rPr>
      </w:pPr>
    </w:p>
    <w:p w14:paraId="771E55D5" w14:textId="10D35807" w:rsidR="00C93066" w:rsidRPr="0051683E" w:rsidRDefault="00C93066" w:rsidP="00BB2F51">
      <w:pPr>
        <w:shd w:val="clear" w:color="auto" w:fill="FFFFFF"/>
        <w:spacing w:after="0" w:line="480" w:lineRule="auto"/>
        <w:rPr>
          <w:rFonts w:ascii="Times" w:eastAsia="Times New Roman" w:hAnsi="Times" w:cs="Times New Roman"/>
          <w:color w:val="1A1A1A"/>
          <w:sz w:val="24"/>
          <w:szCs w:val="24"/>
        </w:rPr>
      </w:pPr>
      <w:proofErr w:type="spellStart"/>
      <w:r w:rsidRPr="0051683E">
        <w:rPr>
          <w:rFonts w:ascii="Times" w:eastAsia="Times New Roman" w:hAnsi="Times" w:cs="Times New Roman"/>
          <w:color w:val="1A1A1A"/>
          <w:sz w:val="24"/>
          <w:szCs w:val="24"/>
        </w:rPr>
        <w:t>Neander</w:t>
      </w:r>
      <w:proofErr w:type="spellEnd"/>
      <w:r w:rsidRPr="0051683E">
        <w:rPr>
          <w:rFonts w:ascii="Times" w:eastAsia="Times New Roman" w:hAnsi="Times" w:cs="Times New Roman"/>
          <w:color w:val="1A1A1A"/>
          <w:sz w:val="24"/>
          <w:szCs w:val="24"/>
        </w:rPr>
        <w:t>, K 1991 "The teleological notion of ‘function’" </w:t>
      </w:r>
      <w:r w:rsidRPr="00BB2F51">
        <w:rPr>
          <w:rFonts w:ascii="Times" w:eastAsia="Times New Roman" w:hAnsi="Times" w:cs="Times New Roman"/>
          <w:i/>
          <w:iCs/>
          <w:color w:val="1A1A1A"/>
          <w:sz w:val="24"/>
          <w:szCs w:val="24"/>
        </w:rPr>
        <w:t>Australasian Journal of Philosophy</w:t>
      </w:r>
      <w:r w:rsidR="00DA033B">
        <w:rPr>
          <w:rFonts w:ascii="Times" w:eastAsia="Times New Roman" w:hAnsi="Times" w:cs="Times New Roman"/>
          <w:color w:val="1A1A1A"/>
          <w:sz w:val="24"/>
          <w:szCs w:val="24"/>
        </w:rPr>
        <w:t xml:space="preserve"> 69 </w:t>
      </w:r>
    </w:p>
    <w:p w14:paraId="67477946" w14:textId="77777777" w:rsidR="00C93066" w:rsidRPr="0051683E" w:rsidRDefault="00C93066" w:rsidP="00BB2F51">
      <w:pPr>
        <w:spacing w:after="0" w:line="480" w:lineRule="auto"/>
        <w:rPr>
          <w:rFonts w:ascii="Times" w:hAnsi="Times" w:cs="Times New Roman"/>
          <w:sz w:val="24"/>
          <w:szCs w:val="24"/>
        </w:rPr>
      </w:pPr>
    </w:p>
    <w:p w14:paraId="58718A41" w14:textId="24D7385F" w:rsidR="008F32BB" w:rsidRPr="0051683E" w:rsidRDefault="008F32BB" w:rsidP="00BB2F51">
      <w:pPr>
        <w:spacing w:after="0" w:line="480" w:lineRule="auto"/>
        <w:rPr>
          <w:rFonts w:ascii="Times" w:eastAsia="Times New Roman" w:hAnsi="Times" w:cs="Times New Roman"/>
          <w:color w:val="1A1A1A"/>
          <w:sz w:val="24"/>
          <w:szCs w:val="24"/>
          <w:shd w:val="clear" w:color="auto" w:fill="FFFFFF"/>
        </w:rPr>
      </w:pPr>
      <w:proofErr w:type="spellStart"/>
      <w:r w:rsidRPr="0051683E">
        <w:rPr>
          <w:rFonts w:ascii="Times" w:eastAsia="Times New Roman" w:hAnsi="Times" w:cs="Times New Roman"/>
          <w:color w:val="1A1A1A"/>
          <w:sz w:val="24"/>
          <w:szCs w:val="24"/>
          <w:shd w:val="clear" w:color="auto" w:fill="FFFFFF"/>
        </w:rPr>
        <w:t>Neander</w:t>
      </w:r>
      <w:proofErr w:type="spellEnd"/>
      <w:r w:rsidRPr="0051683E">
        <w:rPr>
          <w:rFonts w:ascii="Times" w:eastAsia="Times New Roman" w:hAnsi="Times" w:cs="Times New Roman"/>
          <w:color w:val="1A1A1A"/>
          <w:sz w:val="24"/>
          <w:szCs w:val="24"/>
          <w:shd w:val="clear" w:color="auto" w:fill="FFFFFF"/>
        </w:rPr>
        <w:t xml:space="preserve"> 1995 “Malfunctioning and Misrepresenting” </w:t>
      </w:r>
      <w:r w:rsidRPr="00BB2F51">
        <w:rPr>
          <w:rFonts w:ascii="Times" w:eastAsia="Times New Roman" w:hAnsi="Times" w:cs="Times New Roman"/>
          <w:i/>
          <w:iCs/>
          <w:color w:val="1A1A1A"/>
          <w:sz w:val="24"/>
          <w:szCs w:val="24"/>
          <w:shd w:val="clear" w:color="auto" w:fill="FFFFFF"/>
        </w:rPr>
        <w:t>Philosophical Studies</w:t>
      </w:r>
      <w:r w:rsidR="00DA033B">
        <w:rPr>
          <w:rFonts w:ascii="Times" w:eastAsia="Times New Roman" w:hAnsi="Times" w:cs="Times New Roman"/>
          <w:color w:val="1A1A1A"/>
          <w:sz w:val="24"/>
          <w:szCs w:val="24"/>
          <w:shd w:val="clear" w:color="auto" w:fill="FFFFFF"/>
        </w:rPr>
        <w:t xml:space="preserve"> 79 </w:t>
      </w:r>
    </w:p>
    <w:p w14:paraId="128020D8" w14:textId="77777777" w:rsidR="00500DC7" w:rsidRPr="0051683E" w:rsidRDefault="00500DC7" w:rsidP="00BB2F51">
      <w:pPr>
        <w:spacing w:after="0" w:line="480" w:lineRule="auto"/>
        <w:rPr>
          <w:rFonts w:ascii="Times" w:eastAsia="Times New Roman" w:hAnsi="Times" w:cs="Times New Roman"/>
          <w:sz w:val="24"/>
          <w:szCs w:val="24"/>
        </w:rPr>
      </w:pPr>
    </w:p>
    <w:p w14:paraId="4660A183" w14:textId="0046415F" w:rsidR="00500DC7" w:rsidRDefault="00500DC7" w:rsidP="00BB2F51">
      <w:pPr>
        <w:spacing w:after="0" w:line="480" w:lineRule="auto"/>
        <w:rPr>
          <w:rFonts w:ascii="Times" w:hAnsi="Times" w:cs="Times"/>
          <w:bCs/>
          <w:sz w:val="24"/>
          <w:szCs w:val="24"/>
        </w:rPr>
      </w:pPr>
      <w:proofErr w:type="spellStart"/>
      <w:r w:rsidRPr="0051683E">
        <w:rPr>
          <w:rFonts w:ascii="Times" w:hAnsi="Times" w:cs="Times"/>
          <w:sz w:val="24"/>
          <w:szCs w:val="24"/>
        </w:rPr>
        <w:t>Neander</w:t>
      </w:r>
      <w:proofErr w:type="spellEnd"/>
      <w:r w:rsidRPr="0051683E">
        <w:rPr>
          <w:rFonts w:ascii="Times" w:hAnsi="Times" w:cs="Times"/>
          <w:sz w:val="24"/>
          <w:szCs w:val="24"/>
        </w:rPr>
        <w:t>, K. 1996 “</w:t>
      </w:r>
      <w:proofErr w:type="spellStart"/>
      <w:r w:rsidRPr="0051683E">
        <w:rPr>
          <w:rStyle w:val="goohl0"/>
          <w:rFonts w:ascii="Times" w:hAnsi="Times" w:cs="Times"/>
          <w:bCs/>
          <w:sz w:val="24"/>
          <w:szCs w:val="24"/>
        </w:rPr>
        <w:t>Swampman</w:t>
      </w:r>
      <w:proofErr w:type="spellEnd"/>
      <w:r w:rsidRPr="0051683E">
        <w:rPr>
          <w:rFonts w:ascii="Times" w:hAnsi="Times" w:cs="Times"/>
          <w:sz w:val="24"/>
          <w:szCs w:val="24"/>
        </w:rPr>
        <w:t xml:space="preserve"> Meets </w:t>
      </w:r>
      <w:proofErr w:type="spellStart"/>
      <w:r w:rsidRPr="0051683E">
        <w:rPr>
          <w:rFonts w:ascii="Times" w:hAnsi="Times" w:cs="Times"/>
          <w:sz w:val="24"/>
          <w:szCs w:val="24"/>
        </w:rPr>
        <w:t>Swampcow</w:t>
      </w:r>
      <w:proofErr w:type="spellEnd"/>
      <w:r w:rsidRPr="0051683E">
        <w:rPr>
          <w:rFonts w:ascii="Times" w:hAnsi="Times" w:cs="Times"/>
          <w:sz w:val="24"/>
          <w:szCs w:val="24"/>
        </w:rPr>
        <w:t xml:space="preserve">” </w:t>
      </w:r>
      <w:r w:rsidRPr="00BB2F51">
        <w:rPr>
          <w:rFonts w:ascii="Times" w:hAnsi="Times" w:cs="Times"/>
          <w:i/>
          <w:sz w:val="24"/>
          <w:szCs w:val="24"/>
        </w:rPr>
        <w:t>Mind and Language</w:t>
      </w:r>
      <w:r w:rsidRPr="00BB2F51">
        <w:rPr>
          <w:rFonts w:ascii="Times" w:hAnsi="Times" w:cs="Times"/>
          <w:bCs/>
          <w:sz w:val="24"/>
          <w:szCs w:val="24"/>
        </w:rPr>
        <w:t xml:space="preserve"> </w:t>
      </w:r>
      <w:r w:rsidRPr="0051683E">
        <w:rPr>
          <w:rFonts w:ascii="Times" w:hAnsi="Times" w:cs="Times"/>
          <w:bCs/>
          <w:sz w:val="24"/>
          <w:szCs w:val="24"/>
        </w:rPr>
        <w:t>11</w:t>
      </w:r>
    </w:p>
    <w:p w14:paraId="3B6CCB6A" w14:textId="77777777" w:rsidR="00DA033B" w:rsidRPr="0051683E" w:rsidRDefault="00DA033B" w:rsidP="00BB2F51">
      <w:pPr>
        <w:spacing w:after="0" w:line="480" w:lineRule="auto"/>
        <w:rPr>
          <w:rFonts w:ascii="Times" w:hAnsi="Times" w:cs="Times"/>
          <w:sz w:val="24"/>
          <w:szCs w:val="24"/>
        </w:rPr>
      </w:pPr>
    </w:p>
    <w:p w14:paraId="5E234F4A" w14:textId="5327DD97" w:rsidR="00E91E3E" w:rsidRPr="0051683E" w:rsidRDefault="00E91E3E" w:rsidP="00BB2F51">
      <w:pPr>
        <w:spacing w:after="0" w:line="480" w:lineRule="auto"/>
        <w:rPr>
          <w:rFonts w:ascii="Times" w:eastAsia="Times New Roman" w:hAnsi="Times" w:cs="Times New Roman"/>
          <w:color w:val="1A1A1A"/>
          <w:sz w:val="24"/>
          <w:szCs w:val="24"/>
          <w:shd w:val="clear" w:color="auto" w:fill="FFFFFF"/>
        </w:rPr>
      </w:pPr>
      <w:r w:rsidRPr="0051683E">
        <w:rPr>
          <w:rFonts w:ascii="Times" w:hAnsi="Times"/>
          <w:sz w:val="24"/>
          <w:szCs w:val="24"/>
        </w:rPr>
        <w:t xml:space="preserve">Papineau, D. 1984 </w:t>
      </w:r>
      <w:r w:rsidRPr="0051683E">
        <w:rPr>
          <w:rFonts w:ascii="Times" w:eastAsia="Times New Roman" w:hAnsi="Times" w:cs="Times New Roman"/>
          <w:color w:val="1A1A1A"/>
          <w:sz w:val="24"/>
          <w:szCs w:val="24"/>
          <w:shd w:val="clear" w:color="auto" w:fill="FFFFFF"/>
        </w:rPr>
        <w:t>“Representation and Explanation” </w:t>
      </w:r>
      <w:r w:rsidRPr="00BB2F51">
        <w:rPr>
          <w:rFonts w:ascii="Times" w:eastAsia="Times New Roman" w:hAnsi="Times" w:cs="Times New Roman"/>
          <w:i/>
          <w:iCs/>
          <w:color w:val="1A1A1A"/>
          <w:sz w:val="24"/>
          <w:szCs w:val="24"/>
          <w:shd w:val="clear" w:color="auto" w:fill="FFFFFF"/>
        </w:rPr>
        <w:t>Philosophy of Science</w:t>
      </w:r>
      <w:r w:rsidR="00DA033B">
        <w:rPr>
          <w:rFonts w:ascii="Times" w:eastAsia="Times New Roman" w:hAnsi="Times" w:cs="Times New Roman"/>
          <w:color w:val="1A1A1A"/>
          <w:sz w:val="24"/>
          <w:szCs w:val="24"/>
          <w:shd w:val="clear" w:color="auto" w:fill="FFFFFF"/>
        </w:rPr>
        <w:t xml:space="preserve"> 51 </w:t>
      </w:r>
    </w:p>
    <w:p w14:paraId="224677A3" w14:textId="77777777" w:rsidR="00500DC7" w:rsidRPr="0051683E" w:rsidRDefault="00500DC7" w:rsidP="00BB2F51">
      <w:pPr>
        <w:spacing w:after="0" w:line="480" w:lineRule="auto"/>
        <w:rPr>
          <w:rFonts w:ascii="Times" w:eastAsia="Times New Roman" w:hAnsi="Times" w:cs="Times New Roman"/>
          <w:color w:val="1A1A1A"/>
          <w:sz w:val="24"/>
          <w:szCs w:val="24"/>
          <w:shd w:val="clear" w:color="auto" w:fill="FFFFFF"/>
        </w:rPr>
      </w:pPr>
    </w:p>
    <w:p w14:paraId="32F99AB8" w14:textId="7AE4674D" w:rsidR="00E91E3E" w:rsidRPr="0051683E" w:rsidRDefault="00E91E3E" w:rsidP="00BB2F51">
      <w:pPr>
        <w:spacing w:after="0" w:line="480" w:lineRule="auto"/>
        <w:rPr>
          <w:rFonts w:ascii="Times" w:eastAsia="Times New Roman" w:hAnsi="Times" w:cs="Times New Roman"/>
          <w:color w:val="1A1A1A"/>
          <w:sz w:val="24"/>
          <w:szCs w:val="24"/>
          <w:shd w:val="clear" w:color="auto" w:fill="FFFFFF"/>
        </w:rPr>
      </w:pPr>
      <w:r w:rsidRPr="0051683E">
        <w:rPr>
          <w:rFonts w:ascii="Times" w:eastAsia="Times New Roman" w:hAnsi="Times" w:cs="Times New Roman"/>
          <w:color w:val="1A1A1A"/>
          <w:sz w:val="24"/>
          <w:szCs w:val="24"/>
          <w:shd w:val="clear" w:color="auto" w:fill="FFFFFF"/>
        </w:rPr>
        <w:t>Papineau, D. 1987 </w:t>
      </w:r>
      <w:r w:rsidRPr="00BB2F51">
        <w:rPr>
          <w:rFonts w:ascii="Times" w:eastAsia="Times New Roman" w:hAnsi="Times" w:cs="Times New Roman"/>
          <w:i/>
          <w:iCs/>
          <w:color w:val="1A1A1A"/>
          <w:sz w:val="24"/>
          <w:szCs w:val="24"/>
          <w:shd w:val="clear" w:color="auto" w:fill="FFFFFF"/>
        </w:rPr>
        <w:t>Reality and Representation</w:t>
      </w:r>
      <w:r w:rsidRPr="0051683E">
        <w:rPr>
          <w:rFonts w:ascii="Times" w:eastAsia="Times New Roman" w:hAnsi="Times" w:cs="Times New Roman"/>
          <w:color w:val="1A1A1A"/>
          <w:sz w:val="24"/>
          <w:szCs w:val="24"/>
          <w:shd w:val="clear" w:color="auto" w:fill="FFFFFF"/>
        </w:rPr>
        <w:t xml:space="preserve"> Oxford: Basil Blackwell</w:t>
      </w:r>
    </w:p>
    <w:p w14:paraId="2CB156E4" w14:textId="77777777" w:rsidR="00E91E3E" w:rsidRPr="0051683E" w:rsidRDefault="00E91E3E" w:rsidP="00BB2F51">
      <w:pPr>
        <w:spacing w:after="0" w:line="480" w:lineRule="auto"/>
        <w:rPr>
          <w:rFonts w:ascii="Times" w:eastAsia="Times New Roman" w:hAnsi="Times" w:cs="Times New Roman"/>
          <w:color w:val="1A1A1A"/>
          <w:sz w:val="24"/>
          <w:szCs w:val="24"/>
          <w:shd w:val="clear" w:color="auto" w:fill="FFFFFF"/>
        </w:rPr>
      </w:pPr>
    </w:p>
    <w:p w14:paraId="20D6B2C3" w14:textId="000E6141" w:rsidR="00E91E3E" w:rsidRPr="0051683E" w:rsidRDefault="00E91E3E" w:rsidP="00BB2F51">
      <w:pPr>
        <w:spacing w:after="0" w:line="480" w:lineRule="auto"/>
        <w:rPr>
          <w:rFonts w:ascii="Times" w:eastAsia="Times New Roman" w:hAnsi="Times" w:cs="Times New Roman"/>
          <w:color w:val="1A1A1A"/>
          <w:sz w:val="24"/>
          <w:szCs w:val="24"/>
          <w:shd w:val="clear" w:color="auto" w:fill="FFFFFF"/>
        </w:rPr>
      </w:pPr>
      <w:r w:rsidRPr="0051683E">
        <w:rPr>
          <w:rFonts w:ascii="Times" w:eastAsia="Times New Roman" w:hAnsi="Times" w:cs="Times New Roman"/>
          <w:color w:val="1A1A1A"/>
          <w:sz w:val="24"/>
          <w:szCs w:val="24"/>
          <w:shd w:val="clear" w:color="auto" w:fill="FFFFFF"/>
        </w:rPr>
        <w:t>Papineau, D. 1993 </w:t>
      </w:r>
      <w:r w:rsidRPr="00BB2F51">
        <w:rPr>
          <w:rFonts w:ascii="Times" w:eastAsia="Times New Roman" w:hAnsi="Times" w:cs="Times New Roman"/>
          <w:i/>
          <w:iCs/>
          <w:color w:val="1A1A1A"/>
          <w:sz w:val="24"/>
          <w:szCs w:val="24"/>
          <w:shd w:val="clear" w:color="auto" w:fill="FFFFFF"/>
        </w:rPr>
        <w:t>Philosophical Naturalism</w:t>
      </w:r>
      <w:r w:rsidRPr="00BB2F51">
        <w:rPr>
          <w:rFonts w:ascii="Times" w:eastAsia="Times New Roman" w:hAnsi="Times" w:cs="Times New Roman"/>
          <w:i/>
          <w:color w:val="1A1A1A"/>
          <w:sz w:val="24"/>
          <w:szCs w:val="24"/>
          <w:shd w:val="clear" w:color="auto" w:fill="FFFFFF"/>
        </w:rPr>
        <w:t> </w:t>
      </w:r>
      <w:r w:rsidRPr="0051683E">
        <w:rPr>
          <w:rFonts w:ascii="Times" w:eastAsia="Times New Roman" w:hAnsi="Times" w:cs="Times New Roman"/>
          <w:color w:val="1A1A1A"/>
          <w:sz w:val="24"/>
          <w:szCs w:val="24"/>
          <w:shd w:val="clear" w:color="auto" w:fill="FFFFFF"/>
        </w:rPr>
        <w:t>Oxford: Blackwell</w:t>
      </w:r>
    </w:p>
    <w:p w14:paraId="14E90819" w14:textId="77777777" w:rsidR="00500DC7" w:rsidRPr="0051683E" w:rsidRDefault="00500DC7" w:rsidP="00BB2F51">
      <w:pPr>
        <w:spacing w:after="0" w:line="480" w:lineRule="auto"/>
        <w:rPr>
          <w:rFonts w:ascii="Times" w:eastAsia="Times New Roman" w:hAnsi="Times" w:cs="Times New Roman"/>
          <w:color w:val="1A1A1A"/>
          <w:sz w:val="24"/>
          <w:szCs w:val="24"/>
          <w:shd w:val="clear" w:color="auto" w:fill="FFFFFF"/>
        </w:rPr>
      </w:pPr>
    </w:p>
    <w:p w14:paraId="4DB4DE64" w14:textId="6F6EDBDD" w:rsidR="00500DC7" w:rsidRPr="0051683E" w:rsidRDefault="00500DC7" w:rsidP="00BB2F51">
      <w:pPr>
        <w:spacing w:after="0" w:line="480" w:lineRule="auto"/>
        <w:rPr>
          <w:rFonts w:ascii="Times" w:hAnsi="Times" w:cs="Times"/>
          <w:bCs/>
          <w:sz w:val="24"/>
          <w:szCs w:val="24"/>
        </w:rPr>
      </w:pPr>
      <w:r w:rsidRPr="0051683E">
        <w:rPr>
          <w:rFonts w:ascii="Times" w:hAnsi="Times" w:cs="Times"/>
          <w:sz w:val="24"/>
          <w:szCs w:val="24"/>
        </w:rPr>
        <w:t xml:space="preserve">Papineau, D. 1996 “Doubtful Intuitions” </w:t>
      </w:r>
      <w:r w:rsidRPr="00BB2F51">
        <w:rPr>
          <w:rFonts w:ascii="Times" w:hAnsi="Times" w:cs="Times"/>
          <w:i/>
          <w:sz w:val="24"/>
          <w:szCs w:val="24"/>
        </w:rPr>
        <w:t>Mind and Language</w:t>
      </w:r>
      <w:r w:rsidRPr="0051683E">
        <w:rPr>
          <w:rFonts w:ascii="Times" w:hAnsi="Times" w:cs="Times"/>
          <w:sz w:val="24"/>
          <w:szCs w:val="24"/>
        </w:rPr>
        <w:t xml:space="preserve"> </w:t>
      </w:r>
      <w:r w:rsidRPr="0051683E">
        <w:rPr>
          <w:rFonts w:ascii="Times" w:hAnsi="Times" w:cs="Times"/>
          <w:bCs/>
          <w:sz w:val="24"/>
          <w:szCs w:val="24"/>
        </w:rPr>
        <w:t>11</w:t>
      </w:r>
    </w:p>
    <w:p w14:paraId="253CF7C8" w14:textId="77777777" w:rsidR="00500DC7" w:rsidRPr="0051683E" w:rsidRDefault="00500DC7" w:rsidP="00BB2F51">
      <w:pPr>
        <w:spacing w:after="0" w:line="480" w:lineRule="auto"/>
        <w:rPr>
          <w:rFonts w:ascii="Times" w:hAnsi="Times" w:cs="Times"/>
          <w:sz w:val="24"/>
          <w:szCs w:val="24"/>
        </w:rPr>
      </w:pPr>
    </w:p>
    <w:p w14:paraId="2EC471C1" w14:textId="3E68082F" w:rsidR="00500DC7" w:rsidRPr="0051683E" w:rsidRDefault="00500DC7" w:rsidP="00BB2F51">
      <w:pPr>
        <w:spacing w:after="0" w:line="480" w:lineRule="auto"/>
        <w:rPr>
          <w:rFonts w:ascii="Times" w:eastAsia="Times New Roman" w:hAnsi="Times" w:cs="Times New Roman"/>
          <w:color w:val="1A1A1A"/>
          <w:sz w:val="24"/>
          <w:szCs w:val="24"/>
          <w:shd w:val="clear" w:color="auto" w:fill="FFFFFF"/>
        </w:rPr>
      </w:pPr>
      <w:r w:rsidRPr="0051683E">
        <w:rPr>
          <w:rFonts w:ascii="Times" w:hAnsi="Times"/>
          <w:sz w:val="24"/>
          <w:szCs w:val="24"/>
        </w:rPr>
        <w:t xml:space="preserve">Papineau, D. 2001 “The Status of </w:t>
      </w:r>
      <w:proofErr w:type="spellStart"/>
      <w:r w:rsidRPr="0051683E">
        <w:rPr>
          <w:rFonts w:ascii="Times" w:hAnsi="Times"/>
          <w:sz w:val="24"/>
          <w:szCs w:val="24"/>
        </w:rPr>
        <w:t>Teleosemantics</w:t>
      </w:r>
      <w:proofErr w:type="spellEnd"/>
      <w:r w:rsidRPr="0051683E">
        <w:rPr>
          <w:rFonts w:ascii="Times" w:hAnsi="Times"/>
          <w:sz w:val="24"/>
          <w:szCs w:val="24"/>
        </w:rPr>
        <w:t xml:space="preserve">, or How to Stop Worrying about </w:t>
      </w:r>
      <w:proofErr w:type="spellStart"/>
      <w:r w:rsidRPr="0051683E">
        <w:rPr>
          <w:rFonts w:ascii="Times" w:hAnsi="Times"/>
          <w:sz w:val="24"/>
          <w:szCs w:val="24"/>
        </w:rPr>
        <w:t>Swampman</w:t>
      </w:r>
      <w:proofErr w:type="spellEnd"/>
      <w:r w:rsidRPr="0051683E">
        <w:rPr>
          <w:rFonts w:ascii="Times" w:hAnsi="Times"/>
          <w:sz w:val="24"/>
          <w:szCs w:val="24"/>
        </w:rPr>
        <w:t xml:space="preserve">” </w:t>
      </w:r>
      <w:r w:rsidRPr="00BB2F51">
        <w:rPr>
          <w:rFonts w:ascii="Times" w:hAnsi="Times"/>
          <w:i/>
          <w:sz w:val="24"/>
          <w:szCs w:val="24"/>
          <w:lang w:val="en"/>
        </w:rPr>
        <w:t>Australasian Journal of Philosophy</w:t>
      </w:r>
      <w:r w:rsidRPr="0051683E">
        <w:rPr>
          <w:rFonts w:ascii="Times" w:hAnsi="Times"/>
          <w:sz w:val="24"/>
          <w:szCs w:val="24"/>
        </w:rPr>
        <w:t xml:space="preserve"> 79</w:t>
      </w:r>
    </w:p>
    <w:p w14:paraId="6A71458D" w14:textId="77777777" w:rsidR="00821299" w:rsidRPr="0051683E" w:rsidRDefault="00821299" w:rsidP="00BB2F51">
      <w:pPr>
        <w:spacing w:after="0" w:line="480" w:lineRule="auto"/>
        <w:rPr>
          <w:rFonts w:ascii="Times" w:eastAsia="Times New Roman" w:hAnsi="Times" w:cs="Times New Roman"/>
          <w:color w:val="1A1A1A"/>
          <w:sz w:val="24"/>
          <w:szCs w:val="24"/>
          <w:shd w:val="clear" w:color="auto" w:fill="FFFFFF"/>
        </w:rPr>
      </w:pPr>
    </w:p>
    <w:p w14:paraId="16862BE9" w14:textId="6F8A7AB8" w:rsidR="00821299" w:rsidRPr="0051683E" w:rsidRDefault="00821299" w:rsidP="00BB2F51">
      <w:pPr>
        <w:spacing w:after="0" w:line="480" w:lineRule="auto"/>
        <w:rPr>
          <w:rFonts w:ascii="Times" w:eastAsia="Times New Roman" w:hAnsi="Times" w:cs="Times New Roman"/>
          <w:sz w:val="24"/>
          <w:szCs w:val="24"/>
        </w:rPr>
      </w:pPr>
      <w:r w:rsidRPr="0051683E">
        <w:rPr>
          <w:rFonts w:ascii="Times" w:eastAsia="Times New Roman" w:hAnsi="Times" w:cs="Times New Roman"/>
          <w:color w:val="1A1A1A"/>
          <w:sz w:val="24"/>
          <w:szCs w:val="24"/>
          <w:shd w:val="clear" w:color="auto" w:fill="FFFFFF"/>
        </w:rPr>
        <w:t xml:space="preserve">Papineau, D.  2003 </w:t>
      </w:r>
      <w:r w:rsidRPr="0051683E">
        <w:rPr>
          <w:rFonts w:ascii="Times" w:eastAsia="Times New Roman" w:hAnsi="Times" w:cs="Times New Roman"/>
          <w:sz w:val="24"/>
          <w:szCs w:val="24"/>
        </w:rPr>
        <w:t>"Is Representation Rife?" </w:t>
      </w:r>
      <w:r w:rsidRPr="00BB2F51">
        <w:rPr>
          <w:rFonts w:ascii="Times" w:eastAsia="Times New Roman" w:hAnsi="Times" w:cs="Times New Roman"/>
          <w:i/>
          <w:sz w:val="24"/>
          <w:szCs w:val="24"/>
        </w:rPr>
        <w:t>Ratio</w:t>
      </w:r>
      <w:r w:rsidR="00DA033B" w:rsidRPr="00BB2F51">
        <w:rPr>
          <w:rFonts w:ascii="Times" w:eastAsia="Times New Roman" w:hAnsi="Times" w:cs="Times New Roman"/>
          <w:i/>
          <w:sz w:val="24"/>
          <w:szCs w:val="24"/>
        </w:rPr>
        <w:t> </w:t>
      </w:r>
      <w:r w:rsidR="00DA033B">
        <w:rPr>
          <w:rFonts w:ascii="Times" w:eastAsia="Times New Roman" w:hAnsi="Times" w:cs="Times New Roman"/>
          <w:sz w:val="24"/>
          <w:szCs w:val="24"/>
        </w:rPr>
        <w:t xml:space="preserve">16 </w:t>
      </w:r>
    </w:p>
    <w:p w14:paraId="04FE09AE" w14:textId="77777777" w:rsidR="00E91E3E" w:rsidRPr="0051683E" w:rsidRDefault="00E91E3E" w:rsidP="00BB2F51">
      <w:pPr>
        <w:pStyle w:val="BodyTextIndent"/>
        <w:spacing w:after="0" w:line="480" w:lineRule="auto"/>
        <w:ind w:left="0"/>
        <w:rPr>
          <w:rFonts w:ascii="Times" w:hAnsi="Times"/>
          <w:sz w:val="24"/>
          <w:szCs w:val="24"/>
        </w:rPr>
      </w:pPr>
    </w:p>
    <w:p w14:paraId="725EF8B7" w14:textId="1B30D92F" w:rsidR="00EE73C6" w:rsidRPr="0051683E" w:rsidRDefault="00EE73C6" w:rsidP="00BB2F51">
      <w:pPr>
        <w:spacing w:after="0" w:line="480" w:lineRule="auto"/>
        <w:rPr>
          <w:rFonts w:ascii="Times" w:eastAsia="Times New Roman" w:hAnsi="Times" w:cs="Times New Roman"/>
          <w:sz w:val="24"/>
          <w:szCs w:val="24"/>
        </w:rPr>
      </w:pPr>
      <w:r w:rsidRPr="0051683E">
        <w:rPr>
          <w:rFonts w:ascii="Times" w:hAnsi="Times"/>
          <w:sz w:val="24"/>
          <w:szCs w:val="24"/>
        </w:rPr>
        <w:t>Papineau, D. 2013 “</w:t>
      </w:r>
      <w:r w:rsidRPr="0051683E">
        <w:rPr>
          <w:rFonts w:ascii="Times" w:eastAsia="Times New Roman" w:hAnsi="Times" w:cs="Arial"/>
          <w:color w:val="3F3F3F"/>
          <w:sz w:val="24"/>
          <w:szCs w:val="24"/>
          <w:shd w:val="clear" w:color="auto" w:fill="FFFFFF"/>
        </w:rPr>
        <w:t>Sensory Experience and Representational Properties” </w:t>
      </w:r>
      <w:proofErr w:type="spellStart"/>
      <w:r w:rsidRPr="00BB2F51">
        <w:rPr>
          <w:rFonts w:ascii="Times" w:eastAsia="Times New Roman" w:hAnsi="Times" w:cs="Arial"/>
          <w:i/>
          <w:color w:val="3F3F3F"/>
          <w:sz w:val="24"/>
          <w:szCs w:val="24"/>
          <w:shd w:val="clear" w:color="auto" w:fill="FFFFFF"/>
        </w:rPr>
        <w:t>Procedings</w:t>
      </w:r>
      <w:proofErr w:type="spellEnd"/>
      <w:r w:rsidRPr="00BB2F51">
        <w:rPr>
          <w:rFonts w:ascii="Times" w:eastAsia="Times New Roman" w:hAnsi="Times" w:cs="Arial"/>
          <w:i/>
          <w:color w:val="3F3F3F"/>
          <w:sz w:val="24"/>
          <w:szCs w:val="24"/>
          <w:shd w:val="clear" w:color="auto" w:fill="FFFFFF"/>
        </w:rPr>
        <w:t xml:space="preserve"> of the Aristotelian Society</w:t>
      </w:r>
      <w:r w:rsidRPr="0051683E">
        <w:rPr>
          <w:rFonts w:ascii="Times" w:eastAsia="Times New Roman" w:hAnsi="Times" w:cs="Arial"/>
          <w:color w:val="3F3F3F"/>
          <w:sz w:val="24"/>
          <w:szCs w:val="24"/>
          <w:shd w:val="clear" w:color="auto" w:fill="FFFFFF"/>
        </w:rPr>
        <w:t> 114</w:t>
      </w:r>
    </w:p>
    <w:p w14:paraId="1216BE7B" w14:textId="7875AC35" w:rsidR="00685A42" w:rsidRPr="0051683E" w:rsidRDefault="00685A42" w:rsidP="00BB2F51">
      <w:pPr>
        <w:spacing w:after="0" w:line="480" w:lineRule="auto"/>
        <w:rPr>
          <w:rFonts w:ascii="Times" w:hAnsi="Times"/>
          <w:sz w:val="24"/>
          <w:szCs w:val="24"/>
        </w:rPr>
      </w:pPr>
    </w:p>
    <w:p w14:paraId="14F25643" w14:textId="3FF942BE" w:rsidR="00EE73C6" w:rsidRPr="0051683E" w:rsidRDefault="00EE73C6" w:rsidP="00BB2F51">
      <w:pPr>
        <w:spacing w:after="0" w:line="480" w:lineRule="auto"/>
        <w:rPr>
          <w:rFonts w:ascii="Times" w:eastAsia="Times New Roman" w:hAnsi="Times" w:cs="Arial"/>
          <w:sz w:val="24"/>
          <w:szCs w:val="24"/>
          <w:shd w:val="clear" w:color="auto" w:fill="FFFFFF"/>
        </w:rPr>
      </w:pPr>
      <w:r w:rsidRPr="0051683E">
        <w:rPr>
          <w:rFonts w:ascii="Times" w:hAnsi="Times"/>
          <w:sz w:val="24"/>
          <w:szCs w:val="24"/>
        </w:rPr>
        <w:t xml:space="preserve">Papineau, D. 2016 </w:t>
      </w:r>
      <w:r w:rsidRPr="0051683E">
        <w:rPr>
          <w:rFonts w:ascii="Times" w:eastAsia="Times New Roman" w:hAnsi="Times" w:cs="Arial"/>
          <w:color w:val="3F3F3F"/>
          <w:sz w:val="24"/>
          <w:szCs w:val="24"/>
          <w:shd w:val="clear" w:color="auto" w:fill="FFFFFF"/>
        </w:rPr>
        <w:t xml:space="preserve">“Against </w:t>
      </w:r>
      <w:proofErr w:type="spellStart"/>
      <w:r w:rsidRPr="0051683E">
        <w:rPr>
          <w:rFonts w:ascii="Times" w:eastAsia="Times New Roman" w:hAnsi="Times" w:cs="Arial"/>
          <w:color w:val="3F3F3F"/>
          <w:sz w:val="24"/>
          <w:szCs w:val="24"/>
          <w:shd w:val="clear" w:color="auto" w:fill="FFFFFF"/>
        </w:rPr>
        <w:t>Representationalism</w:t>
      </w:r>
      <w:proofErr w:type="spellEnd"/>
      <w:r w:rsidRPr="0051683E">
        <w:rPr>
          <w:rFonts w:ascii="Times" w:eastAsia="Times New Roman" w:hAnsi="Times" w:cs="Arial"/>
          <w:color w:val="3F3F3F"/>
          <w:sz w:val="24"/>
          <w:szCs w:val="24"/>
          <w:shd w:val="clear" w:color="auto" w:fill="FFFFFF"/>
        </w:rPr>
        <w:t xml:space="preserve"> (about Conscious Sensory Experience)” </w:t>
      </w:r>
      <w:r w:rsidRPr="00BB2F51">
        <w:rPr>
          <w:rFonts w:ascii="Times" w:eastAsia="Times New Roman" w:hAnsi="Times" w:cs="Arial"/>
          <w:i/>
          <w:color w:val="3F3F3F"/>
          <w:sz w:val="24"/>
          <w:szCs w:val="24"/>
          <w:shd w:val="clear" w:color="auto" w:fill="FFFFFF"/>
        </w:rPr>
        <w:t xml:space="preserve">International </w:t>
      </w:r>
      <w:r w:rsidRPr="00BB2F51">
        <w:rPr>
          <w:rFonts w:ascii="Times" w:eastAsia="Times New Roman" w:hAnsi="Times" w:cs="Arial"/>
          <w:i/>
          <w:sz w:val="24"/>
          <w:szCs w:val="24"/>
          <w:shd w:val="clear" w:color="auto" w:fill="FFFFFF"/>
        </w:rPr>
        <w:t>Journal of Philosophical Studies</w:t>
      </w:r>
      <w:r w:rsidRPr="0051683E">
        <w:rPr>
          <w:rFonts w:ascii="Times" w:eastAsia="Times New Roman" w:hAnsi="Times" w:cs="Arial"/>
          <w:sz w:val="24"/>
          <w:szCs w:val="24"/>
          <w:shd w:val="clear" w:color="auto" w:fill="FFFFFF"/>
        </w:rPr>
        <w:t xml:space="preserve"> 24</w:t>
      </w:r>
    </w:p>
    <w:p w14:paraId="0A35C72D" w14:textId="77777777" w:rsidR="00CF2EAB" w:rsidRPr="0051683E" w:rsidRDefault="00CF2EAB" w:rsidP="00BB2F51">
      <w:pPr>
        <w:spacing w:after="0" w:line="480" w:lineRule="auto"/>
        <w:rPr>
          <w:rFonts w:ascii="Times" w:eastAsia="Times New Roman" w:hAnsi="Times" w:cs="Arial"/>
          <w:sz w:val="24"/>
          <w:szCs w:val="24"/>
          <w:shd w:val="clear" w:color="auto" w:fill="FFFFFF"/>
        </w:rPr>
      </w:pPr>
    </w:p>
    <w:p w14:paraId="4C26BDA6" w14:textId="3184687A" w:rsidR="00CF2EAB" w:rsidRPr="0051683E" w:rsidRDefault="00BB2F51" w:rsidP="00BB2F51">
      <w:pPr>
        <w:spacing w:after="0" w:line="480" w:lineRule="auto"/>
        <w:rPr>
          <w:rFonts w:ascii="Times" w:hAnsi="Times"/>
          <w:sz w:val="24"/>
          <w:szCs w:val="24"/>
        </w:rPr>
      </w:pPr>
      <w:proofErr w:type="spellStart"/>
      <w:r>
        <w:rPr>
          <w:rFonts w:ascii="Times" w:hAnsi="Times"/>
          <w:sz w:val="24"/>
          <w:szCs w:val="24"/>
        </w:rPr>
        <w:t>Pietrowski</w:t>
      </w:r>
      <w:proofErr w:type="spellEnd"/>
      <w:r>
        <w:rPr>
          <w:rFonts w:ascii="Times" w:hAnsi="Times"/>
          <w:sz w:val="24"/>
          <w:szCs w:val="24"/>
        </w:rPr>
        <w:t xml:space="preserve">, P. 1992 </w:t>
      </w:r>
      <w:r w:rsidR="00CF2EAB" w:rsidRPr="0051683E">
        <w:rPr>
          <w:rFonts w:ascii="Times" w:hAnsi="Times"/>
          <w:sz w:val="24"/>
          <w:szCs w:val="24"/>
        </w:rPr>
        <w:t>‘Int</w:t>
      </w:r>
      <w:r>
        <w:rPr>
          <w:rFonts w:ascii="Times" w:hAnsi="Times"/>
          <w:sz w:val="24"/>
          <w:szCs w:val="24"/>
        </w:rPr>
        <w:t>entional and Teleological Error</w:t>
      </w:r>
      <w:r w:rsidR="00CF2EAB" w:rsidRPr="0051683E">
        <w:rPr>
          <w:rFonts w:ascii="Times" w:hAnsi="Times"/>
          <w:sz w:val="24"/>
          <w:szCs w:val="24"/>
        </w:rPr>
        <w:t xml:space="preserve">’ </w:t>
      </w:r>
      <w:r w:rsidR="00CF2EAB" w:rsidRPr="00BB2F51">
        <w:rPr>
          <w:rFonts w:ascii="Times" w:hAnsi="Times"/>
          <w:i/>
          <w:sz w:val="24"/>
          <w:szCs w:val="24"/>
        </w:rPr>
        <w:t>Pacific Philosophical Quarterly</w:t>
      </w:r>
      <w:r w:rsidR="00CF2EAB" w:rsidRPr="0051683E">
        <w:rPr>
          <w:rFonts w:ascii="Times" w:hAnsi="Times"/>
          <w:sz w:val="24"/>
          <w:szCs w:val="24"/>
        </w:rPr>
        <w:t xml:space="preserve"> 73</w:t>
      </w:r>
    </w:p>
    <w:p w14:paraId="4991BC59" w14:textId="77777777" w:rsidR="00402B59" w:rsidRDefault="00402B59" w:rsidP="00BB2F51">
      <w:pPr>
        <w:spacing w:after="0" w:line="480" w:lineRule="auto"/>
        <w:rPr>
          <w:rFonts w:ascii="Times" w:hAnsi="Times"/>
          <w:sz w:val="24"/>
          <w:szCs w:val="24"/>
        </w:rPr>
      </w:pPr>
    </w:p>
    <w:p w14:paraId="0258D507" w14:textId="77777777" w:rsidR="00BB2F51" w:rsidRPr="00A31557" w:rsidRDefault="00BB2F51" w:rsidP="00BB2F51">
      <w:pPr>
        <w:spacing w:after="0" w:line="480" w:lineRule="auto"/>
        <w:rPr>
          <w:rFonts w:ascii="Times" w:eastAsia="Times New Roman" w:hAnsi="Times" w:cs="Times New Roman"/>
          <w:sz w:val="24"/>
          <w:szCs w:val="24"/>
        </w:rPr>
      </w:pPr>
      <w:proofErr w:type="spellStart"/>
      <w:r>
        <w:rPr>
          <w:rFonts w:ascii="Times" w:eastAsia="Times New Roman" w:hAnsi="Times" w:cs="Times New Roman"/>
          <w:sz w:val="24"/>
          <w:szCs w:val="24"/>
        </w:rPr>
        <w:t>Plantinga</w:t>
      </w:r>
      <w:proofErr w:type="spellEnd"/>
      <w:r>
        <w:rPr>
          <w:rFonts w:ascii="Times" w:eastAsia="Times New Roman" w:hAnsi="Times" w:cs="Times New Roman"/>
          <w:sz w:val="24"/>
          <w:szCs w:val="24"/>
        </w:rPr>
        <w:t xml:space="preserve">, A. 1993 </w:t>
      </w:r>
      <w:r w:rsidRPr="00A31557">
        <w:rPr>
          <w:rFonts w:ascii="Times" w:eastAsia="Times New Roman" w:hAnsi="Times" w:cs="Times New Roman"/>
          <w:i/>
          <w:sz w:val="24"/>
          <w:szCs w:val="24"/>
        </w:rPr>
        <w:t>Warrant and Proper Function</w:t>
      </w:r>
      <w:r>
        <w:rPr>
          <w:rFonts w:ascii="Times" w:eastAsia="Times New Roman" w:hAnsi="Times" w:cs="Times New Roman"/>
          <w:sz w:val="24"/>
          <w:szCs w:val="24"/>
        </w:rPr>
        <w:t xml:space="preserve"> </w:t>
      </w:r>
      <w:r w:rsidRPr="00A31557">
        <w:rPr>
          <w:rFonts w:ascii="Times" w:eastAsia="Times New Roman" w:hAnsi="Times" w:cs="Times New Roman"/>
          <w:sz w:val="24"/>
          <w:szCs w:val="24"/>
        </w:rPr>
        <w:t>New</w:t>
      </w:r>
      <w:r>
        <w:rPr>
          <w:rFonts w:ascii="Times" w:eastAsia="Times New Roman" w:hAnsi="Times" w:cs="Times New Roman"/>
          <w:sz w:val="24"/>
          <w:szCs w:val="24"/>
        </w:rPr>
        <w:t xml:space="preserve"> York: Oxford University Press</w:t>
      </w:r>
    </w:p>
    <w:p w14:paraId="65517DED" w14:textId="77777777" w:rsidR="00BB2F51" w:rsidRPr="0051683E" w:rsidRDefault="00BB2F51" w:rsidP="00BB2F51">
      <w:pPr>
        <w:spacing w:after="0" w:line="480" w:lineRule="auto"/>
        <w:rPr>
          <w:rFonts w:ascii="Times" w:hAnsi="Times"/>
          <w:sz w:val="24"/>
          <w:szCs w:val="24"/>
        </w:rPr>
      </w:pPr>
    </w:p>
    <w:p w14:paraId="74F840C6" w14:textId="1247FA85" w:rsidR="00402B59" w:rsidRPr="0051683E" w:rsidRDefault="00402B59" w:rsidP="00BB2F51">
      <w:pPr>
        <w:spacing w:after="0" w:line="480" w:lineRule="auto"/>
        <w:rPr>
          <w:rFonts w:ascii="Times" w:hAnsi="Times" w:cs="Times New Roman"/>
          <w:sz w:val="24"/>
          <w:szCs w:val="24"/>
        </w:rPr>
      </w:pPr>
      <w:r w:rsidRPr="0051683E">
        <w:rPr>
          <w:rFonts w:ascii="Times" w:hAnsi="Times" w:cs="Times New Roman"/>
          <w:sz w:val="24"/>
          <w:szCs w:val="24"/>
        </w:rPr>
        <w:t xml:space="preserve">Ramsey, F. 1927 “Facts and Propositions” </w:t>
      </w:r>
      <w:r w:rsidRPr="00BB2F51">
        <w:rPr>
          <w:rFonts w:ascii="Times" w:hAnsi="Times" w:cs="Times New Roman"/>
          <w:i/>
          <w:sz w:val="24"/>
          <w:szCs w:val="24"/>
        </w:rPr>
        <w:t>Aristotelian Society Supplementary Volume</w:t>
      </w:r>
      <w:r w:rsidR="00190B8D" w:rsidRPr="0051683E">
        <w:rPr>
          <w:rFonts w:ascii="Times" w:hAnsi="Times" w:cs="Times New Roman"/>
          <w:sz w:val="24"/>
          <w:szCs w:val="24"/>
        </w:rPr>
        <w:t xml:space="preserve"> 7</w:t>
      </w:r>
    </w:p>
    <w:p w14:paraId="1C6CDD23" w14:textId="1934AD8A" w:rsidR="00EE73C6" w:rsidRPr="0051683E" w:rsidRDefault="00EE73C6" w:rsidP="00BB2F51">
      <w:pPr>
        <w:pStyle w:val="BodyTextIndent"/>
        <w:spacing w:after="0" w:line="480" w:lineRule="auto"/>
        <w:ind w:left="0"/>
        <w:rPr>
          <w:rFonts w:ascii="Times" w:hAnsi="Times"/>
          <w:sz w:val="24"/>
          <w:szCs w:val="24"/>
        </w:rPr>
      </w:pPr>
    </w:p>
    <w:p w14:paraId="54654B9D" w14:textId="4E043A6D" w:rsidR="00D04BA3" w:rsidRPr="0051683E" w:rsidRDefault="00D04BA3" w:rsidP="00BB2F51">
      <w:pPr>
        <w:pStyle w:val="Heading1"/>
        <w:shd w:val="clear" w:color="auto" w:fill="FFFFFF"/>
        <w:spacing w:before="0" w:beforeAutospacing="0" w:after="0" w:afterAutospacing="0" w:line="480" w:lineRule="auto"/>
        <w:rPr>
          <w:rFonts w:eastAsia="Times New Roman" w:cs="Arial"/>
          <w:b w:val="0"/>
          <w:color w:val="000000"/>
          <w:sz w:val="24"/>
          <w:szCs w:val="24"/>
        </w:rPr>
      </w:pPr>
      <w:proofErr w:type="spellStart"/>
      <w:r w:rsidRPr="0051683E">
        <w:rPr>
          <w:rFonts w:eastAsia="Times New Roman" w:cs="Times New Roman"/>
          <w:b w:val="0"/>
          <w:sz w:val="24"/>
          <w:szCs w:val="24"/>
        </w:rPr>
        <w:t>Seyfarth</w:t>
      </w:r>
      <w:proofErr w:type="spellEnd"/>
      <w:r w:rsidRPr="0051683E">
        <w:rPr>
          <w:rFonts w:eastAsia="Times New Roman" w:cs="Times New Roman"/>
          <w:b w:val="0"/>
          <w:sz w:val="24"/>
          <w:szCs w:val="24"/>
        </w:rPr>
        <w:t>, R.</w:t>
      </w:r>
      <w:r w:rsidRPr="0051683E">
        <w:rPr>
          <w:rFonts w:eastAsia="Times New Roman" w:cs="Arial"/>
          <w:b w:val="0"/>
          <w:sz w:val="24"/>
          <w:szCs w:val="24"/>
          <w:shd w:val="clear" w:color="auto" w:fill="FFFFFF"/>
        </w:rPr>
        <w:t>, </w:t>
      </w:r>
      <w:hyperlink r:id="rId8" w:history="1">
        <w:r w:rsidRPr="0051683E">
          <w:rPr>
            <w:rFonts w:eastAsia="Times New Roman" w:cs="Arial"/>
            <w:b w:val="0"/>
            <w:sz w:val="24"/>
            <w:szCs w:val="24"/>
            <w:shd w:val="clear" w:color="auto" w:fill="FFFFFF"/>
          </w:rPr>
          <w:t>Cheney, D</w:t>
        </w:r>
      </w:hyperlink>
      <w:proofErr w:type="gramStart"/>
      <w:r w:rsidRPr="0051683E">
        <w:rPr>
          <w:rFonts w:eastAsia="Times New Roman" w:cs="Times New Roman"/>
          <w:b w:val="0"/>
          <w:sz w:val="24"/>
          <w:szCs w:val="24"/>
        </w:rPr>
        <w:t>.</w:t>
      </w:r>
      <w:r w:rsidRPr="0051683E">
        <w:rPr>
          <w:rFonts w:eastAsia="Times New Roman" w:cs="Arial"/>
          <w:b w:val="0"/>
          <w:sz w:val="24"/>
          <w:szCs w:val="24"/>
          <w:shd w:val="clear" w:color="auto" w:fill="FFFFFF"/>
        </w:rPr>
        <w:t>,</w:t>
      </w:r>
      <w:proofErr w:type="gramEnd"/>
      <w:r w:rsidRPr="0051683E">
        <w:rPr>
          <w:rFonts w:eastAsia="Times New Roman" w:cs="Arial"/>
          <w:b w:val="0"/>
          <w:sz w:val="24"/>
          <w:szCs w:val="24"/>
          <w:shd w:val="clear" w:color="auto" w:fill="FFFFFF"/>
        </w:rPr>
        <w:t> </w:t>
      </w:r>
      <w:hyperlink r:id="rId9" w:history="1">
        <w:proofErr w:type="spellStart"/>
        <w:r w:rsidRPr="0051683E">
          <w:rPr>
            <w:rFonts w:eastAsia="Times New Roman" w:cs="Arial"/>
            <w:b w:val="0"/>
            <w:sz w:val="24"/>
            <w:szCs w:val="24"/>
            <w:shd w:val="clear" w:color="auto" w:fill="FFFFFF"/>
          </w:rPr>
          <w:t>Marler</w:t>
        </w:r>
        <w:proofErr w:type="spellEnd"/>
        <w:r w:rsidRPr="0051683E">
          <w:rPr>
            <w:rFonts w:eastAsia="Times New Roman" w:cs="Arial"/>
            <w:b w:val="0"/>
            <w:sz w:val="24"/>
            <w:szCs w:val="24"/>
            <w:shd w:val="clear" w:color="auto" w:fill="FFFFFF"/>
          </w:rPr>
          <w:t>, P</w:t>
        </w:r>
      </w:hyperlink>
      <w:r w:rsidRPr="0051683E">
        <w:rPr>
          <w:rFonts w:eastAsia="Times New Roman" w:cs="Arial"/>
          <w:b w:val="0"/>
          <w:sz w:val="24"/>
          <w:szCs w:val="24"/>
          <w:shd w:val="clear" w:color="auto" w:fill="FFFFFF"/>
        </w:rPr>
        <w:t>. 1980 “</w:t>
      </w:r>
      <w:r w:rsidRPr="0051683E">
        <w:rPr>
          <w:rFonts w:eastAsia="Times New Roman" w:cs="Arial"/>
          <w:b w:val="0"/>
          <w:color w:val="000000"/>
          <w:sz w:val="24"/>
          <w:szCs w:val="24"/>
        </w:rPr>
        <w:t xml:space="preserve">Monkey Responses to Three Different Alarm Calls: Evidence of Predator Classification and Semantic Communication” </w:t>
      </w:r>
      <w:r w:rsidRPr="00BB2F51">
        <w:rPr>
          <w:rFonts w:eastAsia="Times New Roman" w:cs="Arial"/>
          <w:b w:val="0"/>
          <w:i/>
          <w:color w:val="000000"/>
          <w:sz w:val="24"/>
          <w:szCs w:val="24"/>
        </w:rPr>
        <w:t>Science</w:t>
      </w:r>
      <w:r w:rsidR="00DA033B">
        <w:rPr>
          <w:rFonts w:eastAsia="Times New Roman" w:cs="Arial"/>
          <w:b w:val="0"/>
          <w:color w:val="000000"/>
          <w:sz w:val="24"/>
          <w:szCs w:val="24"/>
        </w:rPr>
        <w:t xml:space="preserve"> 210</w:t>
      </w:r>
    </w:p>
    <w:p w14:paraId="2CAA2461" w14:textId="77777777" w:rsidR="00190B8D" w:rsidRPr="0051683E" w:rsidRDefault="00190B8D" w:rsidP="00BB2F51">
      <w:pPr>
        <w:pStyle w:val="Heading1"/>
        <w:shd w:val="clear" w:color="auto" w:fill="FFFFFF"/>
        <w:spacing w:before="0" w:beforeAutospacing="0" w:after="0" w:afterAutospacing="0" w:line="480" w:lineRule="auto"/>
        <w:rPr>
          <w:rFonts w:eastAsia="Times New Roman" w:cs="Arial"/>
          <w:b w:val="0"/>
          <w:color w:val="000000"/>
          <w:sz w:val="24"/>
          <w:szCs w:val="24"/>
        </w:rPr>
      </w:pPr>
    </w:p>
    <w:p w14:paraId="16427163" w14:textId="6A112804" w:rsidR="00190B8D" w:rsidRPr="0051683E" w:rsidRDefault="00B71149" w:rsidP="00BB2F51">
      <w:pPr>
        <w:pStyle w:val="Heading1"/>
        <w:shd w:val="clear" w:color="auto" w:fill="FFFFFF"/>
        <w:spacing w:before="0" w:beforeAutospacing="0" w:after="0" w:afterAutospacing="0" w:line="480" w:lineRule="auto"/>
        <w:rPr>
          <w:rFonts w:eastAsia="Times New Roman" w:cs="Arial"/>
          <w:b w:val="0"/>
          <w:color w:val="000000"/>
          <w:sz w:val="24"/>
          <w:szCs w:val="24"/>
        </w:rPr>
      </w:pPr>
      <w:proofErr w:type="spellStart"/>
      <w:r w:rsidRPr="0051683E">
        <w:rPr>
          <w:rFonts w:eastAsia="Times New Roman" w:cs="Arial"/>
          <w:b w:val="0"/>
          <w:color w:val="000000"/>
          <w:sz w:val="24"/>
          <w:szCs w:val="24"/>
        </w:rPr>
        <w:t>Skyrms</w:t>
      </w:r>
      <w:proofErr w:type="spellEnd"/>
      <w:r w:rsidRPr="0051683E">
        <w:rPr>
          <w:rFonts w:eastAsia="Times New Roman" w:cs="Arial"/>
          <w:b w:val="0"/>
          <w:color w:val="000000"/>
          <w:sz w:val="24"/>
          <w:szCs w:val="24"/>
        </w:rPr>
        <w:t xml:space="preserve">, B. 1996 </w:t>
      </w:r>
      <w:r w:rsidRPr="00BB2F51">
        <w:rPr>
          <w:rFonts w:eastAsia="Times New Roman" w:cs="Arial"/>
          <w:b w:val="0"/>
          <w:i/>
          <w:color w:val="000000"/>
          <w:sz w:val="24"/>
          <w:szCs w:val="24"/>
        </w:rPr>
        <w:t>Evolution of the Social Contract</w:t>
      </w:r>
      <w:r w:rsidR="00190B8D" w:rsidRPr="0051683E">
        <w:rPr>
          <w:rFonts w:eastAsia="Times New Roman" w:cs="Arial"/>
          <w:b w:val="0"/>
          <w:color w:val="000000"/>
          <w:sz w:val="24"/>
          <w:szCs w:val="24"/>
        </w:rPr>
        <w:t xml:space="preserve"> Cambridge: Cambridge University Press</w:t>
      </w:r>
    </w:p>
    <w:p w14:paraId="5EBE03C4" w14:textId="1F8EEF9E" w:rsidR="00D04BA3" w:rsidRPr="0051683E" w:rsidRDefault="00D04BA3" w:rsidP="00BB2F51">
      <w:pPr>
        <w:spacing w:after="0" w:line="480" w:lineRule="auto"/>
        <w:rPr>
          <w:rFonts w:ascii="Times" w:eastAsia="Times New Roman" w:hAnsi="Times" w:cs="Times New Roman"/>
          <w:sz w:val="24"/>
          <w:szCs w:val="24"/>
        </w:rPr>
      </w:pPr>
    </w:p>
    <w:p w14:paraId="718FB192" w14:textId="14ABB494" w:rsidR="00190B8D" w:rsidRPr="0051683E" w:rsidRDefault="00190B8D" w:rsidP="00BB2F51">
      <w:pPr>
        <w:pStyle w:val="Heading1"/>
        <w:shd w:val="clear" w:color="auto" w:fill="FFFFFF"/>
        <w:spacing w:before="0" w:beforeAutospacing="0" w:after="0" w:afterAutospacing="0" w:line="480" w:lineRule="auto"/>
        <w:rPr>
          <w:rFonts w:eastAsia="Times New Roman" w:cs="Arial"/>
          <w:b w:val="0"/>
          <w:color w:val="000000"/>
          <w:sz w:val="24"/>
          <w:szCs w:val="24"/>
        </w:rPr>
      </w:pPr>
      <w:proofErr w:type="spellStart"/>
      <w:r w:rsidRPr="0051683E">
        <w:rPr>
          <w:rFonts w:eastAsia="Times New Roman" w:cs="Arial"/>
          <w:b w:val="0"/>
          <w:color w:val="000000"/>
          <w:sz w:val="24"/>
          <w:szCs w:val="24"/>
        </w:rPr>
        <w:t>Skyrms</w:t>
      </w:r>
      <w:proofErr w:type="spellEnd"/>
      <w:r w:rsidRPr="0051683E">
        <w:rPr>
          <w:rFonts w:eastAsia="Times New Roman" w:cs="Arial"/>
          <w:b w:val="0"/>
          <w:color w:val="000000"/>
          <w:sz w:val="24"/>
          <w:szCs w:val="24"/>
        </w:rPr>
        <w:t xml:space="preserve">, B. 2010 </w:t>
      </w:r>
      <w:r w:rsidR="00B71149" w:rsidRPr="00BB2F51">
        <w:rPr>
          <w:rFonts w:eastAsia="Times New Roman" w:cs="Arial"/>
          <w:b w:val="0"/>
          <w:i/>
          <w:color w:val="000000"/>
          <w:sz w:val="24"/>
          <w:szCs w:val="24"/>
        </w:rPr>
        <w:t>Signals: Evolution, Learning and Information</w:t>
      </w:r>
      <w:r w:rsidR="00B71149" w:rsidRPr="0051683E">
        <w:rPr>
          <w:rFonts w:eastAsia="Times New Roman" w:cs="Arial"/>
          <w:b w:val="0"/>
          <w:color w:val="000000"/>
          <w:sz w:val="24"/>
          <w:szCs w:val="24"/>
        </w:rPr>
        <w:t xml:space="preserve"> Oxford</w:t>
      </w:r>
      <w:r w:rsidRPr="0051683E">
        <w:rPr>
          <w:rFonts w:eastAsia="Times New Roman" w:cs="Arial"/>
          <w:b w:val="0"/>
          <w:color w:val="000000"/>
          <w:sz w:val="24"/>
          <w:szCs w:val="24"/>
        </w:rPr>
        <w:t xml:space="preserve">: </w:t>
      </w:r>
      <w:r w:rsidR="00B71149" w:rsidRPr="0051683E">
        <w:rPr>
          <w:rFonts w:eastAsia="Times New Roman" w:cs="Arial"/>
          <w:b w:val="0"/>
          <w:color w:val="000000"/>
          <w:sz w:val="24"/>
          <w:szCs w:val="24"/>
        </w:rPr>
        <w:t>Oxford</w:t>
      </w:r>
      <w:r w:rsidRPr="0051683E">
        <w:rPr>
          <w:rFonts w:eastAsia="Times New Roman" w:cs="Arial"/>
          <w:b w:val="0"/>
          <w:color w:val="000000"/>
          <w:sz w:val="24"/>
          <w:szCs w:val="24"/>
        </w:rPr>
        <w:t xml:space="preserve"> University Press</w:t>
      </w:r>
    </w:p>
    <w:p w14:paraId="47A2481B" w14:textId="77777777" w:rsidR="00C93066" w:rsidRPr="0051683E" w:rsidRDefault="00C93066" w:rsidP="00BB2F51">
      <w:pPr>
        <w:pStyle w:val="Heading1"/>
        <w:shd w:val="clear" w:color="auto" w:fill="FFFFFF"/>
        <w:spacing w:before="0" w:beforeAutospacing="0" w:after="0" w:afterAutospacing="0" w:line="480" w:lineRule="auto"/>
        <w:rPr>
          <w:rFonts w:eastAsia="Times New Roman" w:cs="Arial"/>
          <w:b w:val="0"/>
          <w:color w:val="000000"/>
          <w:sz w:val="24"/>
          <w:szCs w:val="24"/>
        </w:rPr>
      </w:pPr>
    </w:p>
    <w:p w14:paraId="02BB2E2A" w14:textId="48034C39" w:rsidR="00C93066" w:rsidRPr="0051683E" w:rsidRDefault="00C93066" w:rsidP="00BB2F51">
      <w:pPr>
        <w:spacing w:after="0" w:line="480" w:lineRule="auto"/>
        <w:rPr>
          <w:rFonts w:ascii="Times" w:eastAsia="Times New Roman" w:hAnsi="Times" w:cs="Times New Roman"/>
          <w:sz w:val="24"/>
          <w:szCs w:val="24"/>
        </w:rPr>
      </w:pPr>
      <w:r w:rsidRPr="0051683E">
        <w:rPr>
          <w:rFonts w:ascii="Times" w:eastAsia="Times New Roman" w:hAnsi="Times" w:cs="Times New Roman"/>
          <w:color w:val="1A1A1A"/>
          <w:sz w:val="24"/>
          <w:szCs w:val="24"/>
          <w:shd w:val="clear" w:color="auto" w:fill="FFFFFF"/>
        </w:rPr>
        <w:t>Wright, L. 1973 "Functions" </w:t>
      </w:r>
      <w:r w:rsidRPr="00BB2F51">
        <w:rPr>
          <w:rFonts w:ascii="Times" w:eastAsia="Times New Roman" w:hAnsi="Times" w:cs="Times New Roman"/>
          <w:i/>
          <w:iCs/>
          <w:color w:val="1A1A1A"/>
          <w:sz w:val="24"/>
          <w:szCs w:val="24"/>
          <w:shd w:val="clear" w:color="auto" w:fill="FFFFFF"/>
        </w:rPr>
        <w:t>Philosophical Review</w:t>
      </w:r>
      <w:r w:rsidR="00DA033B" w:rsidRPr="00BB2F51">
        <w:rPr>
          <w:rFonts w:ascii="Times" w:eastAsia="Times New Roman" w:hAnsi="Times" w:cs="Times New Roman"/>
          <w:i/>
          <w:color w:val="1A1A1A"/>
          <w:sz w:val="24"/>
          <w:szCs w:val="24"/>
          <w:shd w:val="clear" w:color="auto" w:fill="FFFFFF"/>
        </w:rPr>
        <w:t> </w:t>
      </w:r>
      <w:r w:rsidR="00DA033B">
        <w:rPr>
          <w:rFonts w:ascii="Times" w:eastAsia="Times New Roman" w:hAnsi="Times" w:cs="Times New Roman"/>
          <w:color w:val="1A1A1A"/>
          <w:sz w:val="24"/>
          <w:szCs w:val="24"/>
          <w:shd w:val="clear" w:color="auto" w:fill="FFFFFF"/>
        </w:rPr>
        <w:t>82</w:t>
      </w:r>
    </w:p>
    <w:p w14:paraId="254BB320" w14:textId="77777777" w:rsidR="00D04BA3" w:rsidRPr="0051683E" w:rsidRDefault="00D04BA3" w:rsidP="00BB2F51">
      <w:pPr>
        <w:spacing w:after="0" w:line="480" w:lineRule="auto"/>
        <w:rPr>
          <w:rFonts w:ascii="Times" w:eastAsiaTheme="minorEastAsia" w:hAnsi="Times"/>
          <w:sz w:val="24"/>
          <w:szCs w:val="24"/>
          <w:lang w:val="en-US"/>
        </w:rPr>
      </w:pPr>
    </w:p>
    <w:sectPr w:rsidR="00D04BA3" w:rsidRPr="0051683E" w:rsidSect="00677AC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01281" w14:textId="77777777" w:rsidR="00F06225" w:rsidRDefault="00F06225" w:rsidP="00801EFB">
      <w:pPr>
        <w:spacing w:after="0" w:line="240" w:lineRule="auto"/>
      </w:pPr>
      <w:r>
        <w:separator/>
      </w:r>
    </w:p>
  </w:endnote>
  <w:endnote w:type="continuationSeparator" w:id="0">
    <w:p w14:paraId="10BAFE12" w14:textId="77777777" w:rsidR="00F06225" w:rsidRDefault="00F06225" w:rsidP="00801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34947" w14:textId="77777777" w:rsidR="00F06225" w:rsidRDefault="00F06225" w:rsidP="00801EFB">
      <w:pPr>
        <w:spacing w:after="0" w:line="240" w:lineRule="auto"/>
      </w:pPr>
      <w:r>
        <w:separator/>
      </w:r>
    </w:p>
  </w:footnote>
  <w:footnote w:type="continuationSeparator" w:id="0">
    <w:p w14:paraId="124BCFDD" w14:textId="77777777" w:rsidR="00F06225" w:rsidRDefault="00F06225" w:rsidP="00801EFB">
      <w:pPr>
        <w:spacing w:after="0" w:line="240" w:lineRule="auto"/>
      </w:pPr>
      <w:r>
        <w:continuationSeparator/>
      </w:r>
    </w:p>
  </w:footnote>
  <w:footnote w:id="1">
    <w:p w14:paraId="660B54B4" w14:textId="4257ABFA" w:rsidR="00F06225" w:rsidRPr="00EF4A23" w:rsidRDefault="00F06225" w:rsidP="00CF2EAB">
      <w:pPr>
        <w:pStyle w:val="FootnoteText"/>
        <w:rPr>
          <w:rFonts w:ascii="Times" w:hAnsi="Times"/>
          <w:sz w:val="22"/>
          <w:szCs w:val="22"/>
          <w:lang w:val="en-US"/>
        </w:rPr>
      </w:pPr>
      <w:r w:rsidRPr="00EF4A23">
        <w:rPr>
          <w:rStyle w:val="FootnoteReference"/>
          <w:rFonts w:ascii="Times" w:hAnsi="Times"/>
          <w:sz w:val="22"/>
          <w:szCs w:val="22"/>
        </w:rPr>
        <w:footnoteRef/>
      </w:r>
      <w:r w:rsidRPr="00EF4A23">
        <w:rPr>
          <w:rFonts w:ascii="Times" w:hAnsi="Times"/>
          <w:sz w:val="22"/>
          <w:szCs w:val="22"/>
        </w:rPr>
        <w:t xml:space="preserve"> This is of course the dominant tradition in the history of philosophy. For contemporary defences of this approach, see the introduction and essays in </w:t>
      </w:r>
      <w:proofErr w:type="spellStart"/>
      <w:r w:rsidRPr="00EF4A23">
        <w:rPr>
          <w:rFonts w:ascii="Times" w:hAnsi="Times"/>
          <w:sz w:val="22"/>
          <w:szCs w:val="22"/>
        </w:rPr>
        <w:t>Kriegel</w:t>
      </w:r>
      <w:proofErr w:type="spellEnd"/>
      <w:r w:rsidRPr="00EF4A23">
        <w:rPr>
          <w:rFonts w:ascii="Times" w:hAnsi="Times"/>
          <w:sz w:val="22"/>
          <w:szCs w:val="22"/>
        </w:rPr>
        <w:t xml:space="preserve"> </w:t>
      </w:r>
      <w:proofErr w:type="spellStart"/>
      <w:proofErr w:type="gramStart"/>
      <w:r w:rsidRPr="00EF4A23">
        <w:rPr>
          <w:rFonts w:ascii="Times" w:hAnsi="Times"/>
          <w:sz w:val="22"/>
          <w:szCs w:val="22"/>
        </w:rPr>
        <w:t>ed</w:t>
      </w:r>
      <w:proofErr w:type="spellEnd"/>
      <w:proofErr w:type="gramEnd"/>
      <w:r w:rsidRPr="00EF4A23">
        <w:rPr>
          <w:rFonts w:ascii="Times" w:hAnsi="Times"/>
          <w:sz w:val="22"/>
          <w:szCs w:val="22"/>
        </w:rPr>
        <w:t xml:space="preserve"> 2013.</w:t>
      </w:r>
    </w:p>
  </w:footnote>
  <w:footnote w:id="2">
    <w:p w14:paraId="784210F6" w14:textId="74685832" w:rsidR="00F06225" w:rsidRPr="00EF4A23" w:rsidRDefault="00F06225" w:rsidP="00CF2EAB">
      <w:pPr>
        <w:pStyle w:val="FootnoteText"/>
        <w:rPr>
          <w:rFonts w:ascii="Times" w:hAnsi="Times"/>
          <w:sz w:val="22"/>
          <w:szCs w:val="22"/>
          <w:lang w:val="en-US"/>
        </w:rPr>
      </w:pPr>
      <w:r w:rsidRPr="00EF4A23">
        <w:rPr>
          <w:rStyle w:val="FootnoteReference"/>
          <w:rFonts w:ascii="Times" w:hAnsi="Times"/>
          <w:sz w:val="22"/>
          <w:szCs w:val="22"/>
        </w:rPr>
        <w:footnoteRef/>
      </w:r>
      <w:r w:rsidRPr="00EF4A23">
        <w:rPr>
          <w:rFonts w:ascii="Times" w:hAnsi="Times"/>
          <w:sz w:val="22"/>
          <w:szCs w:val="22"/>
        </w:rPr>
        <w:t xml:space="preserve"> The first works developing this </w:t>
      </w:r>
      <w:proofErr w:type="spellStart"/>
      <w:r w:rsidRPr="00EF4A23">
        <w:rPr>
          <w:rFonts w:ascii="Times" w:hAnsi="Times"/>
          <w:sz w:val="22"/>
          <w:szCs w:val="22"/>
        </w:rPr>
        <w:t>teleosemantic</w:t>
      </w:r>
      <w:proofErr w:type="spellEnd"/>
      <w:r w:rsidRPr="00EF4A23">
        <w:rPr>
          <w:rFonts w:ascii="Times" w:hAnsi="Times"/>
          <w:sz w:val="22"/>
          <w:szCs w:val="22"/>
        </w:rPr>
        <w:t xml:space="preserve"> idea include Millikan 1984, </w:t>
      </w:r>
      <w:proofErr w:type="spellStart"/>
      <w:r w:rsidRPr="00EF4A23">
        <w:rPr>
          <w:rFonts w:ascii="Times" w:hAnsi="Times"/>
          <w:sz w:val="22"/>
          <w:szCs w:val="22"/>
        </w:rPr>
        <w:t>Fodor</w:t>
      </w:r>
      <w:proofErr w:type="spellEnd"/>
      <w:r w:rsidRPr="00EF4A23">
        <w:rPr>
          <w:rFonts w:ascii="Times" w:hAnsi="Times"/>
          <w:sz w:val="22"/>
          <w:szCs w:val="22"/>
        </w:rPr>
        <w:t xml:space="preserve"> 1984, Papineau 1984 1987, </w:t>
      </w:r>
      <w:proofErr w:type="spellStart"/>
      <w:r w:rsidRPr="00EF4A23">
        <w:rPr>
          <w:rFonts w:ascii="Times" w:hAnsi="Times"/>
          <w:sz w:val="22"/>
          <w:szCs w:val="22"/>
        </w:rPr>
        <w:t>Dretske</w:t>
      </w:r>
      <w:proofErr w:type="spellEnd"/>
      <w:r w:rsidRPr="00EF4A23">
        <w:rPr>
          <w:rFonts w:ascii="Times" w:hAnsi="Times"/>
          <w:sz w:val="22"/>
          <w:szCs w:val="22"/>
        </w:rPr>
        <w:t xml:space="preserve"> 1986 1988.</w:t>
      </w:r>
    </w:p>
  </w:footnote>
  <w:footnote w:id="3">
    <w:p w14:paraId="0AAF7664" w14:textId="6A5BA262" w:rsidR="00F06225" w:rsidRPr="00EF4A23" w:rsidRDefault="00F06225" w:rsidP="00CF2EAB">
      <w:pPr>
        <w:pStyle w:val="FootnoteText"/>
        <w:rPr>
          <w:rFonts w:ascii="Times" w:hAnsi="Times"/>
          <w:sz w:val="22"/>
          <w:szCs w:val="22"/>
          <w:lang w:val="en-US"/>
        </w:rPr>
      </w:pPr>
      <w:r w:rsidRPr="00EF4A23">
        <w:rPr>
          <w:rStyle w:val="FootnoteReference"/>
          <w:rFonts w:ascii="Times" w:hAnsi="Times"/>
          <w:sz w:val="22"/>
          <w:szCs w:val="22"/>
        </w:rPr>
        <w:footnoteRef/>
      </w:r>
      <w:r w:rsidRPr="00EF4A23">
        <w:rPr>
          <w:rFonts w:ascii="Times" w:hAnsi="Times"/>
          <w:sz w:val="22"/>
          <w:szCs w:val="22"/>
        </w:rPr>
        <w:t xml:space="preserve"> </w:t>
      </w:r>
      <w:r w:rsidRPr="00EF4A23">
        <w:rPr>
          <w:rFonts w:ascii="Times" w:hAnsi="Times"/>
          <w:sz w:val="22"/>
          <w:szCs w:val="22"/>
          <w:lang w:val="en-US"/>
        </w:rPr>
        <w:t xml:space="preserve">This account of specific functions is borrowed from </w:t>
      </w:r>
      <w:proofErr w:type="spellStart"/>
      <w:r w:rsidRPr="00EF4A23">
        <w:rPr>
          <w:rFonts w:ascii="Times" w:hAnsi="Times"/>
          <w:sz w:val="22"/>
          <w:szCs w:val="22"/>
          <w:lang w:val="en-US"/>
        </w:rPr>
        <w:t>Neander</w:t>
      </w:r>
      <w:proofErr w:type="spellEnd"/>
      <w:r w:rsidRPr="00EF4A23">
        <w:rPr>
          <w:rFonts w:ascii="Times" w:hAnsi="Times"/>
          <w:sz w:val="22"/>
          <w:szCs w:val="22"/>
          <w:lang w:val="en-US"/>
        </w:rPr>
        <w:t xml:space="preserve"> 1995.</w:t>
      </w:r>
    </w:p>
  </w:footnote>
  <w:footnote w:id="4">
    <w:p w14:paraId="1F585744" w14:textId="12F3DA82" w:rsidR="00F06225" w:rsidRPr="00EF4A23" w:rsidRDefault="00F06225">
      <w:pPr>
        <w:pStyle w:val="FootnoteText"/>
        <w:rPr>
          <w:rFonts w:ascii="Times" w:hAnsi="Times"/>
          <w:sz w:val="22"/>
          <w:szCs w:val="22"/>
          <w:lang w:val="en-US"/>
        </w:rPr>
      </w:pPr>
      <w:r w:rsidRPr="00EF4A23">
        <w:rPr>
          <w:rStyle w:val="FootnoteReference"/>
          <w:rFonts w:ascii="Times" w:hAnsi="Times"/>
          <w:sz w:val="22"/>
          <w:szCs w:val="22"/>
        </w:rPr>
        <w:footnoteRef/>
      </w:r>
      <w:r w:rsidRPr="00EF4A23">
        <w:rPr>
          <w:rFonts w:ascii="Times" w:hAnsi="Times"/>
          <w:sz w:val="22"/>
          <w:szCs w:val="22"/>
        </w:rPr>
        <w:t xml:space="preserve"> </w:t>
      </w:r>
      <w:r w:rsidRPr="00EF4A23">
        <w:rPr>
          <w:rFonts w:ascii="Times" w:hAnsi="Times"/>
          <w:sz w:val="22"/>
          <w:szCs w:val="22"/>
          <w:lang w:val="en-US"/>
        </w:rPr>
        <w:t>For further discussion of this last kind of case, see Papineau 1993 chapter 3.</w:t>
      </w:r>
    </w:p>
  </w:footnote>
  <w:footnote w:id="5">
    <w:p w14:paraId="4E48C4F2" w14:textId="6801B701" w:rsidR="00F06225" w:rsidRPr="00EF4A23" w:rsidRDefault="00F06225" w:rsidP="00CF2EAB">
      <w:pPr>
        <w:pStyle w:val="FootnoteText"/>
        <w:rPr>
          <w:rFonts w:ascii="Times" w:hAnsi="Times"/>
          <w:sz w:val="22"/>
          <w:szCs w:val="22"/>
          <w:lang w:val="en-US"/>
        </w:rPr>
      </w:pPr>
      <w:r w:rsidRPr="00EF4A23">
        <w:rPr>
          <w:rStyle w:val="FootnoteReference"/>
          <w:rFonts w:ascii="Times" w:hAnsi="Times"/>
          <w:sz w:val="22"/>
          <w:szCs w:val="22"/>
        </w:rPr>
        <w:footnoteRef/>
      </w:r>
      <w:r w:rsidRPr="00EF4A23">
        <w:rPr>
          <w:rFonts w:ascii="Times" w:hAnsi="Times"/>
          <w:sz w:val="22"/>
          <w:szCs w:val="22"/>
        </w:rPr>
        <w:t xml:space="preserve"> </w:t>
      </w:r>
      <w:r w:rsidRPr="00EF4A23">
        <w:rPr>
          <w:rFonts w:ascii="Times" w:hAnsi="Times"/>
          <w:sz w:val="22"/>
          <w:szCs w:val="22"/>
          <w:lang w:val="en-US"/>
        </w:rPr>
        <w:t xml:space="preserve">In an earlier paper (Papineau 2003) I argued that the frog’s state was indeed indeterminate, on the grounds that it could equally well be considered a component in all of the nested prey-catching, prey-stomaching and prey-digesting systems. It was only after writing that paper that I came to appreciate how </w:t>
      </w:r>
      <w:proofErr w:type="spellStart"/>
      <w:r w:rsidRPr="00EF4A23">
        <w:rPr>
          <w:rFonts w:ascii="Times" w:hAnsi="Times"/>
          <w:sz w:val="22"/>
          <w:szCs w:val="22"/>
          <w:lang w:val="en-US"/>
        </w:rPr>
        <w:t>Neander’s</w:t>
      </w:r>
      <w:proofErr w:type="spellEnd"/>
      <w:r w:rsidRPr="00EF4A23">
        <w:rPr>
          <w:rFonts w:ascii="Times" w:hAnsi="Times"/>
          <w:sz w:val="22"/>
          <w:szCs w:val="22"/>
          <w:lang w:val="en-US"/>
        </w:rPr>
        <w:t xml:space="preserve"> notion of specific functions (1995) resolves this issue in </w:t>
      </w:r>
      <w:proofErr w:type="spellStart"/>
      <w:r w:rsidRPr="00EF4A23">
        <w:rPr>
          <w:rFonts w:ascii="Times" w:hAnsi="Times"/>
          <w:sz w:val="22"/>
          <w:szCs w:val="22"/>
          <w:lang w:val="en-US"/>
        </w:rPr>
        <w:t>favour</w:t>
      </w:r>
      <w:proofErr w:type="spellEnd"/>
      <w:r w:rsidRPr="00EF4A23">
        <w:rPr>
          <w:rFonts w:ascii="Times" w:hAnsi="Times"/>
          <w:sz w:val="22"/>
          <w:szCs w:val="22"/>
          <w:lang w:val="en-US"/>
        </w:rPr>
        <w:t xml:space="preserve"> of the first option. (Perhaps it is worth mentioning here that in her 1995 paper </w:t>
      </w:r>
      <w:proofErr w:type="spellStart"/>
      <w:r w:rsidRPr="00EF4A23">
        <w:rPr>
          <w:rFonts w:ascii="Times" w:hAnsi="Times"/>
          <w:sz w:val="22"/>
          <w:szCs w:val="22"/>
          <w:lang w:val="en-US"/>
        </w:rPr>
        <w:t>Neander</w:t>
      </w:r>
      <w:proofErr w:type="spellEnd"/>
      <w:r w:rsidRPr="00EF4A23">
        <w:rPr>
          <w:rFonts w:ascii="Times" w:hAnsi="Times"/>
          <w:sz w:val="22"/>
          <w:szCs w:val="22"/>
          <w:lang w:val="en-US"/>
        </w:rPr>
        <w:t xml:space="preserve"> herself ends up arguing that the frog’s state represents </w:t>
      </w:r>
      <w:r w:rsidRPr="00EF4A23">
        <w:rPr>
          <w:rFonts w:ascii="Times" w:hAnsi="Times"/>
          <w:i/>
          <w:sz w:val="22"/>
          <w:szCs w:val="22"/>
          <w:lang w:val="en-US"/>
        </w:rPr>
        <w:t>small black thing</w:t>
      </w:r>
      <w:r w:rsidRPr="00EF4A23">
        <w:rPr>
          <w:rFonts w:ascii="Times" w:hAnsi="Times"/>
          <w:sz w:val="22"/>
          <w:szCs w:val="22"/>
          <w:lang w:val="en-US"/>
        </w:rPr>
        <w:t>. I would say that she is driven to this conclusion by her mistaken general assumption that traits in healthy animals cannot malfunction simply because the environment is unhelpful, which then implies that a healthy frog can’t be misrepresenting simply because a black speck of mud shoots by.)</w:t>
      </w:r>
    </w:p>
  </w:footnote>
  <w:footnote w:id="6">
    <w:p w14:paraId="4F080B02" w14:textId="1A18D1B4" w:rsidR="00F06225" w:rsidRPr="00EF4A23" w:rsidRDefault="00F06225" w:rsidP="00CF2EAB">
      <w:pPr>
        <w:pStyle w:val="FootnoteText"/>
        <w:rPr>
          <w:rFonts w:ascii="Times" w:hAnsi="Times"/>
          <w:sz w:val="22"/>
          <w:szCs w:val="22"/>
          <w:lang w:val="en-US"/>
        </w:rPr>
      </w:pPr>
      <w:r w:rsidRPr="00EF4A23">
        <w:rPr>
          <w:rStyle w:val="FootnoteReference"/>
          <w:rFonts w:ascii="Times" w:hAnsi="Times"/>
          <w:sz w:val="22"/>
          <w:szCs w:val="22"/>
        </w:rPr>
        <w:footnoteRef/>
      </w:r>
      <w:r w:rsidRPr="00EF4A23">
        <w:rPr>
          <w:rFonts w:ascii="Times" w:hAnsi="Times"/>
          <w:sz w:val="22"/>
          <w:szCs w:val="22"/>
        </w:rPr>
        <w:t xml:space="preserve"> </w:t>
      </w:r>
      <w:r w:rsidRPr="00EF4A23">
        <w:rPr>
          <w:rFonts w:ascii="Times" w:hAnsi="Times"/>
          <w:sz w:val="22"/>
          <w:szCs w:val="22"/>
          <w:lang w:val="en-US"/>
        </w:rPr>
        <w:t>Perhaps the best-known causal theory is Fodor’s asymmetric dependence theory (Fodor 1987).</w:t>
      </w:r>
    </w:p>
  </w:footnote>
  <w:footnote w:id="7">
    <w:p w14:paraId="4EE44296" w14:textId="1A9B0ED1" w:rsidR="00F06225" w:rsidRPr="00EF4A23" w:rsidRDefault="00F06225">
      <w:pPr>
        <w:pStyle w:val="FootnoteText"/>
        <w:rPr>
          <w:rFonts w:ascii="Times" w:hAnsi="Times"/>
          <w:sz w:val="22"/>
          <w:szCs w:val="22"/>
          <w:lang w:val="en-US"/>
        </w:rPr>
      </w:pPr>
      <w:r w:rsidRPr="00EF4A23">
        <w:rPr>
          <w:rStyle w:val="FootnoteReference"/>
          <w:rFonts w:ascii="Times" w:hAnsi="Times"/>
          <w:sz w:val="22"/>
          <w:szCs w:val="22"/>
        </w:rPr>
        <w:footnoteRef/>
      </w:r>
      <w:r w:rsidRPr="00EF4A23">
        <w:rPr>
          <w:rFonts w:ascii="Times" w:hAnsi="Times"/>
          <w:sz w:val="22"/>
          <w:szCs w:val="22"/>
        </w:rPr>
        <w:t xml:space="preserve"> </w:t>
      </w:r>
      <w:r w:rsidRPr="00EF4A23">
        <w:rPr>
          <w:rFonts w:ascii="Times" w:hAnsi="Times"/>
          <w:sz w:val="22"/>
          <w:szCs w:val="22"/>
          <w:lang w:val="en-US"/>
        </w:rPr>
        <w:t xml:space="preserve">Sometimes </w:t>
      </w:r>
      <w:proofErr w:type="spellStart"/>
      <w:r w:rsidRPr="00EF4A23">
        <w:rPr>
          <w:rFonts w:ascii="Times" w:hAnsi="Times"/>
          <w:sz w:val="22"/>
          <w:szCs w:val="22"/>
          <w:lang w:val="en-US"/>
        </w:rPr>
        <w:t>teleosemantics</w:t>
      </w:r>
      <w:proofErr w:type="spellEnd"/>
      <w:r w:rsidRPr="00EF4A23">
        <w:rPr>
          <w:rFonts w:ascii="Times" w:hAnsi="Times"/>
          <w:sz w:val="22"/>
          <w:szCs w:val="22"/>
          <w:lang w:val="en-US"/>
        </w:rPr>
        <w:t xml:space="preserve"> is understood as equating truth conditions with circumstances that are biologically supposed to cause the relevant state in “</w:t>
      </w:r>
      <w:proofErr w:type="spellStart"/>
      <w:r w:rsidRPr="00EF4A23">
        <w:rPr>
          <w:rFonts w:ascii="Times" w:hAnsi="Times"/>
          <w:sz w:val="22"/>
          <w:szCs w:val="22"/>
          <w:lang w:val="en-US"/>
        </w:rPr>
        <w:t>epistemically</w:t>
      </w:r>
      <w:proofErr w:type="spellEnd"/>
      <w:r w:rsidRPr="00EF4A23">
        <w:rPr>
          <w:rFonts w:ascii="Times" w:hAnsi="Times"/>
          <w:sz w:val="22"/>
          <w:szCs w:val="22"/>
          <w:lang w:val="en-US"/>
        </w:rPr>
        <w:t xml:space="preserve"> ideal conditions”, and then criticized because it has no non-circular way of defining “</w:t>
      </w:r>
      <w:proofErr w:type="spellStart"/>
      <w:r w:rsidRPr="00EF4A23">
        <w:rPr>
          <w:rFonts w:ascii="Times" w:hAnsi="Times"/>
          <w:sz w:val="22"/>
          <w:szCs w:val="22"/>
          <w:lang w:val="en-US"/>
        </w:rPr>
        <w:t>epistemically</w:t>
      </w:r>
      <w:proofErr w:type="spellEnd"/>
      <w:r w:rsidRPr="00EF4A23">
        <w:rPr>
          <w:rFonts w:ascii="Times" w:hAnsi="Times"/>
          <w:sz w:val="22"/>
          <w:szCs w:val="22"/>
          <w:lang w:val="en-US"/>
        </w:rPr>
        <w:t xml:space="preserve"> ideal”. But this criticism presupposes that </w:t>
      </w:r>
      <w:proofErr w:type="spellStart"/>
      <w:r w:rsidRPr="00EF4A23">
        <w:rPr>
          <w:rFonts w:ascii="Times" w:hAnsi="Times"/>
          <w:sz w:val="22"/>
          <w:szCs w:val="22"/>
          <w:lang w:val="en-US"/>
        </w:rPr>
        <w:t>teleosemantics</w:t>
      </w:r>
      <w:proofErr w:type="spellEnd"/>
      <w:r w:rsidRPr="00EF4A23">
        <w:rPr>
          <w:rFonts w:ascii="Times" w:hAnsi="Times"/>
          <w:sz w:val="22"/>
          <w:szCs w:val="22"/>
          <w:lang w:val="en-US"/>
        </w:rPr>
        <w:t xml:space="preserve"> is in the business of distinguishing good causes from bad ones, when in truth it doesn’t care about causes, but only conditions for success.</w:t>
      </w:r>
    </w:p>
  </w:footnote>
  <w:footnote w:id="8">
    <w:p w14:paraId="27B724CC" w14:textId="6850CA29" w:rsidR="00F06225" w:rsidRPr="00EF4A23" w:rsidRDefault="00F06225">
      <w:pPr>
        <w:pStyle w:val="FootnoteText"/>
        <w:rPr>
          <w:rFonts w:ascii="Times" w:hAnsi="Times"/>
          <w:sz w:val="22"/>
          <w:szCs w:val="22"/>
          <w:lang w:val="en-US"/>
        </w:rPr>
      </w:pPr>
      <w:r w:rsidRPr="00EF4A23">
        <w:rPr>
          <w:rStyle w:val="FootnoteReference"/>
          <w:rFonts w:ascii="Times" w:hAnsi="Times"/>
          <w:sz w:val="22"/>
          <w:szCs w:val="22"/>
        </w:rPr>
        <w:footnoteRef/>
      </w:r>
      <w:r w:rsidRPr="00EF4A23">
        <w:rPr>
          <w:rFonts w:ascii="Times" w:hAnsi="Times"/>
          <w:sz w:val="22"/>
          <w:szCs w:val="22"/>
        </w:rPr>
        <w:t xml:space="preserve"> </w:t>
      </w:r>
      <w:r w:rsidRPr="00EF4A23">
        <w:rPr>
          <w:rFonts w:ascii="Times" w:hAnsi="Times"/>
          <w:sz w:val="22"/>
          <w:szCs w:val="22"/>
          <w:lang w:val="en-US"/>
        </w:rPr>
        <w:t>Some writers extend the term “</w:t>
      </w:r>
      <w:proofErr w:type="spellStart"/>
      <w:r w:rsidRPr="00EF4A23">
        <w:rPr>
          <w:rFonts w:ascii="Times" w:hAnsi="Times"/>
          <w:sz w:val="22"/>
          <w:szCs w:val="22"/>
          <w:lang w:val="en-US"/>
        </w:rPr>
        <w:t>teleosemantics</w:t>
      </w:r>
      <w:proofErr w:type="spellEnd"/>
      <w:r w:rsidRPr="00EF4A23">
        <w:rPr>
          <w:rFonts w:ascii="Times" w:hAnsi="Times"/>
          <w:sz w:val="22"/>
          <w:szCs w:val="22"/>
          <w:lang w:val="en-US"/>
        </w:rPr>
        <w:t>” to theories that in this way explain representation in terms of non-</w:t>
      </w:r>
      <w:proofErr w:type="spellStart"/>
      <w:r w:rsidRPr="00EF4A23">
        <w:rPr>
          <w:rFonts w:ascii="Times" w:hAnsi="Times"/>
          <w:sz w:val="22"/>
          <w:szCs w:val="22"/>
          <w:lang w:val="en-US"/>
        </w:rPr>
        <w:t>aetiological</w:t>
      </w:r>
      <w:proofErr w:type="spellEnd"/>
      <w:r w:rsidRPr="00EF4A23">
        <w:rPr>
          <w:rFonts w:ascii="Times" w:hAnsi="Times"/>
          <w:sz w:val="22"/>
          <w:szCs w:val="22"/>
          <w:lang w:val="en-US"/>
        </w:rPr>
        <w:t xml:space="preserve"> “biological functions” (Abrams 2005, </w:t>
      </w:r>
      <w:proofErr w:type="spellStart"/>
      <w:r w:rsidRPr="00EF4A23">
        <w:rPr>
          <w:rFonts w:ascii="Times" w:hAnsi="Times"/>
          <w:sz w:val="22"/>
          <w:szCs w:val="22"/>
          <w:lang w:val="en-US"/>
        </w:rPr>
        <w:t>Nanay</w:t>
      </w:r>
      <w:proofErr w:type="spellEnd"/>
      <w:r w:rsidRPr="00EF4A23">
        <w:rPr>
          <w:rFonts w:ascii="Times" w:hAnsi="Times"/>
          <w:sz w:val="22"/>
          <w:szCs w:val="22"/>
          <w:lang w:val="en-US"/>
        </w:rPr>
        <w:t xml:space="preserve"> 2014). There is nothing wrong with this, but for present purposes it will be convenient to continue to restrict “</w:t>
      </w:r>
      <w:proofErr w:type="spellStart"/>
      <w:r w:rsidRPr="00EF4A23">
        <w:rPr>
          <w:rFonts w:ascii="Times" w:hAnsi="Times"/>
          <w:sz w:val="22"/>
          <w:szCs w:val="22"/>
          <w:lang w:val="en-US"/>
        </w:rPr>
        <w:t>teleosemantics</w:t>
      </w:r>
      <w:proofErr w:type="spellEnd"/>
      <w:r w:rsidRPr="00EF4A23">
        <w:rPr>
          <w:rFonts w:ascii="Times" w:hAnsi="Times"/>
          <w:sz w:val="22"/>
          <w:szCs w:val="22"/>
          <w:lang w:val="en-US"/>
        </w:rPr>
        <w:t xml:space="preserve">” to </w:t>
      </w:r>
      <w:proofErr w:type="spellStart"/>
      <w:r w:rsidRPr="00EF4A23">
        <w:rPr>
          <w:rFonts w:ascii="Times" w:hAnsi="Times"/>
          <w:sz w:val="22"/>
          <w:szCs w:val="22"/>
          <w:lang w:val="en-US"/>
        </w:rPr>
        <w:t>aetiology</w:t>
      </w:r>
      <w:proofErr w:type="spellEnd"/>
      <w:r w:rsidRPr="00EF4A23">
        <w:rPr>
          <w:rFonts w:ascii="Times" w:hAnsi="Times"/>
          <w:sz w:val="22"/>
          <w:szCs w:val="22"/>
          <w:lang w:val="en-US"/>
        </w:rPr>
        <w:t>-based theories.</w:t>
      </w:r>
    </w:p>
  </w:footnote>
  <w:footnote w:id="9">
    <w:p w14:paraId="0DD903F9" w14:textId="231F9274" w:rsidR="00F06225" w:rsidRPr="00F06225" w:rsidRDefault="00F06225">
      <w:pPr>
        <w:pStyle w:val="FootnoteText"/>
        <w:rPr>
          <w:rFonts w:ascii="Times" w:hAnsi="Times"/>
          <w:sz w:val="22"/>
          <w:szCs w:val="22"/>
          <w:lang w:val="en-US"/>
        </w:rPr>
      </w:pPr>
      <w:r w:rsidRPr="00EF4A23">
        <w:rPr>
          <w:rStyle w:val="FootnoteReference"/>
          <w:rFonts w:ascii="Times" w:hAnsi="Times"/>
          <w:sz w:val="22"/>
          <w:szCs w:val="22"/>
        </w:rPr>
        <w:footnoteRef/>
      </w:r>
      <w:r w:rsidRPr="00EF4A23">
        <w:rPr>
          <w:rFonts w:ascii="Times" w:hAnsi="Times"/>
          <w:sz w:val="22"/>
          <w:szCs w:val="22"/>
        </w:rPr>
        <w:t xml:space="preserve"> </w:t>
      </w:r>
      <w:r w:rsidRPr="00EF4A23">
        <w:rPr>
          <w:rFonts w:ascii="Times" w:hAnsi="Times"/>
          <w:sz w:val="22"/>
          <w:szCs w:val="22"/>
          <w:lang w:val="en-US"/>
        </w:rPr>
        <w:t xml:space="preserve">I say “original” because of course many </w:t>
      </w:r>
      <w:r w:rsidRPr="00EF4A23">
        <w:rPr>
          <w:rFonts w:ascii="Times" w:hAnsi="Times"/>
          <w:i/>
          <w:sz w:val="22"/>
          <w:szCs w:val="22"/>
          <w:lang w:val="en-US"/>
        </w:rPr>
        <w:t>derived</w:t>
      </w:r>
      <w:r w:rsidRPr="00EF4A23">
        <w:rPr>
          <w:rFonts w:ascii="Times" w:hAnsi="Times"/>
          <w:sz w:val="22"/>
          <w:szCs w:val="22"/>
          <w:lang w:val="en-US"/>
        </w:rPr>
        <w:t xml:space="preserve"> representational systems—codes, computer languages, </w:t>
      </w:r>
      <w:proofErr w:type="gramStart"/>
      <w:r w:rsidRPr="00EF4A23">
        <w:rPr>
          <w:rFonts w:ascii="Times" w:hAnsi="Times"/>
          <w:sz w:val="22"/>
          <w:szCs w:val="22"/>
          <w:lang w:val="en-US"/>
        </w:rPr>
        <w:t>artificial</w:t>
      </w:r>
      <w:proofErr w:type="gramEnd"/>
      <w:r w:rsidRPr="00EF4A23">
        <w:rPr>
          <w:rFonts w:ascii="Times" w:hAnsi="Times"/>
          <w:sz w:val="22"/>
          <w:szCs w:val="22"/>
          <w:lang w:val="en-US"/>
        </w:rPr>
        <w:t xml:space="preserve"> languages generally—have been constructed to serve their representational purposes</w:t>
      </w:r>
      <w:r>
        <w:rPr>
          <w:rFonts w:ascii="Times" w:hAnsi="Times"/>
          <w:sz w:val="22"/>
          <w:szCs w:val="22"/>
          <w:lang w:val="en-US"/>
        </w:rPr>
        <w:t xml:space="preserve"> not by natural selection but </w:t>
      </w:r>
      <w:r w:rsidRPr="00EF4A23">
        <w:rPr>
          <w:rFonts w:ascii="Times" w:hAnsi="Times"/>
          <w:sz w:val="22"/>
          <w:szCs w:val="22"/>
          <w:lang w:val="en-US"/>
        </w:rPr>
        <w:t xml:space="preserve">by conscious designers. But </w:t>
      </w:r>
      <w:r w:rsidRPr="00EF4A23">
        <w:rPr>
          <w:rFonts w:ascii="Times" w:hAnsi="Times"/>
          <w:i/>
          <w:sz w:val="22"/>
          <w:szCs w:val="22"/>
          <w:lang w:val="en-US"/>
        </w:rPr>
        <w:t>original</w:t>
      </w:r>
      <w:r w:rsidRPr="00EF4A23">
        <w:rPr>
          <w:rFonts w:ascii="Times" w:hAnsi="Times"/>
          <w:sz w:val="22"/>
          <w:szCs w:val="22"/>
          <w:lang w:val="en-US"/>
        </w:rPr>
        <w:t xml:space="preserve"> representation needs natural selection to serve as a “blind” designer. </w:t>
      </w:r>
    </w:p>
  </w:footnote>
  <w:footnote w:id="10">
    <w:p w14:paraId="390F43A5" w14:textId="78B27491" w:rsidR="00F06225" w:rsidRPr="002F3BA8" w:rsidRDefault="00F06225">
      <w:pPr>
        <w:pStyle w:val="FootnoteText"/>
        <w:rPr>
          <w:lang w:val="en-US"/>
        </w:rPr>
      </w:pPr>
      <w:r w:rsidRPr="002F3BA8">
        <w:rPr>
          <w:rStyle w:val="FootnoteReference"/>
          <w:rFonts w:ascii="Times" w:hAnsi="Times"/>
          <w:sz w:val="22"/>
          <w:szCs w:val="22"/>
        </w:rPr>
        <w:footnoteRef/>
      </w:r>
      <w:r w:rsidRPr="002F3BA8">
        <w:rPr>
          <w:rFonts w:ascii="Times" w:hAnsi="Times"/>
          <w:sz w:val="22"/>
          <w:szCs w:val="22"/>
        </w:rPr>
        <w:t xml:space="preserve"> </w:t>
      </w:r>
      <w:r w:rsidRPr="002F3BA8">
        <w:rPr>
          <w:rFonts w:ascii="Times" w:hAnsi="Times"/>
          <w:sz w:val="22"/>
          <w:szCs w:val="22"/>
          <w:lang w:val="en-US"/>
        </w:rPr>
        <w:t xml:space="preserve"> Both the</w:t>
      </w:r>
      <w:r w:rsidR="009C2D03">
        <w:rPr>
          <w:rFonts w:ascii="Times" w:hAnsi="Times"/>
          <w:sz w:val="22"/>
          <w:szCs w:val="22"/>
          <w:lang w:val="en-US"/>
        </w:rPr>
        <w:t>se</w:t>
      </w:r>
      <w:r w:rsidRPr="002F3BA8">
        <w:rPr>
          <w:rFonts w:ascii="Times" w:hAnsi="Times"/>
          <w:sz w:val="22"/>
          <w:szCs w:val="22"/>
          <w:lang w:val="en-US"/>
        </w:rPr>
        <w:t xml:space="preserve"> chameleon and honeybee examples are discussed in further detail in Millikan 1984</w:t>
      </w:r>
      <w:r w:rsidRPr="009C2D03">
        <w:rPr>
          <w:rFonts w:ascii="Times" w:hAnsi="Times"/>
          <w:sz w:val="22"/>
          <w:szCs w:val="22"/>
          <w:lang w:val="en-US"/>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F4513"/>
    <w:multiLevelType w:val="multilevel"/>
    <w:tmpl w:val="6FA80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9A0E53"/>
    <w:multiLevelType w:val="multilevel"/>
    <w:tmpl w:val="68E4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323"/>
    <w:rsid w:val="00010B36"/>
    <w:rsid w:val="000607AD"/>
    <w:rsid w:val="000749D2"/>
    <w:rsid w:val="00086B97"/>
    <w:rsid w:val="00095C96"/>
    <w:rsid w:val="000A1DE2"/>
    <w:rsid w:val="000A2BCF"/>
    <w:rsid w:val="000B7B0E"/>
    <w:rsid w:val="000F47F6"/>
    <w:rsid w:val="00112A38"/>
    <w:rsid w:val="00135346"/>
    <w:rsid w:val="001443F6"/>
    <w:rsid w:val="00146BF2"/>
    <w:rsid w:val="00181219"/>
    <w:rsid w:val="00190B8D"/>
    <w:rsid w:val="00196B30"/>
    <w:rsid w:val="001A1D96"/>
    <w:rsid w:val="001A2835"/>
    <w:rsid w:val="001B6DE1"/>
    <w:rsid w:val="001C3E38"/>
    <w:rsid w:val="001C57DE"/>
    <w:rsid w:val="001D4CA7"/>
    <w:rsid w:val="001E3F14"/>
    <w:rsid w:val="001F1AB8"/>
    <w:rsid w:val="001F209E"/>
    <w:rsid w:val="00221FBA"/>
    <w:rsid w:val="00227CA5"/>
    <w:rsid w:val="0023677B"/>
    <w:rsid w:val="002503DC"/>
    <w:rsid w:val="002541D4"/>
    <w:rsid w:val="00257CAA"/>
    <w:rsid w:val="0026261F"/>
    <w:rsid w:val="00263FDC"/>
    <w:rsid w:val="00267144"/>
    <w:rsid w:val="00274557"/>
    <w:rsid w:val="00292739"/>
    <w:rsid w:val="002A6AF2"/>
    <w:rsid w:val="002B1920"/>
    <w:rsid w:val="002B5A94"/>
    <w:rsid w:val="002C60AB"/>
    <w:rsid w:val="002C60D1"/>
    <w:rsid w:val="002D26BE"/>
    <w:rsid w:val="002F119C"/>
    <w:rsid w:val="002F3BA8"/>
    <w:rsid w:val="002F7F67"/>
    <w:rsid w:val="00300BEC"/>
    <w:rsid w:val="00314323"/>
    <w:rsid w:val="0032653C"/>
    <w:rsid w:val="0034132A"/>
    <w:rsid w:val="00341711"/>
    <w:rsid w:val="00381B11"/>
    <w:rsid w:val="00386084"/>
    <w:rsid w:val="003966C5"/>
    <w:rsid w:val="00396904"/>
    <w:rsid w:val="003A63AE"/>
    <w:rsid w:val="003C2C96"/>
    <w:rsid w:val="003E1CE8"/>
    <w:rsid w:val="00400E6D"/>
    <w:rsid w:val="00402B59"/>
    <w:rsid w:val="00431C82"/>
    <w:rsid w:val="0044012B"/>
    <w:rsid w:val="00442956"/>
    <w:rsid w:val="00454D28"/>
    <w:rsid w:val="00483F2E"/>
    <w:rsid w:val="00496176"/>
    <w:rsid w:val="004A432A"/>
    <w:rsid w:val="004C0E9F"/>
    <w:rsid w:val="004C1588"/>
    <w:rsid w:val="004C24DC"/>
    <w:rsid w:val="004D5B6B"/>
    <w:rsid w:val="004E2C12"/>
    <w:rsid w:val="004E3A82"/>
    <w:rsid w:val="004E6BC8"/>
    <w:rsid w:val="00500DC7"/>
    <w:rsid w:val="00505E74"/>
    <w:rsid w:val="0051683E"/>
    <w:rsid w:val="005173E0"/>
    <w:rsid w:val="005515D8"/>
    <w:rsid w:val="00596854"/>
    <w:rsid w:val="00596B2F"/>
    <w:rsid w:val="005A7B2E"/>
    <w:rsid w:val="005B202C"/>
    <w:rsid w:val="005C0B18"/>
    <w:rsid w:val="005D64A3"/>
    <w:rsid w:val="005E0E90"/>
    <w:rsid w:val="005E4C36"/>
    <w:rsid w:val="005E5109"/>
    <w:rsid w:val="00621480"/>
    <w:rsid w:val="006300C8"/>
    <w:rsid w:val="00677AC3"/>
    <w:rsid w:val="00685A42"/>
    <w:rsid w:val="0069615E"/>
    <w:rsid w:val="006A44FA"/>
    <w:rsid w:val="006B67F7"/>
    <w:rsid w:val="006C396D"/>
    <w:rsid w:val="006C7BB5"/>
    <w:rsid w:val="006D3EBF"/>
    <w:rsid w:val="006E1673"/>
    <w:rsid w:val="006E7A0B"/>
    <w:rsid w:val="006F1A30"/>
    <w:rsid w:val="00703A58"/>
    <w:rsid w:val="007048D5"/>
    <w:rsid w:val="007136E1"/>
    <w:rsid w:val="00727E8D"/>
    <w:rsid w:val="00743504"/>
    <w:rsid w:val="00756283"/>
    <w:rsid w:val="00767505"/>
    <w:rsid w:val="00797E31"/>
    <w:rsid w:val="007C177A"/>
    <w:rsid w:val="007C1A43"/>
    <w:rsid w:val="007C2E82"/>
    <w:rsid w:val="007C3766"/>
    <w:rsid w:val="007D6BA5"/>
    <w:rsid w:val="007E131B"/>
    <w:rsid w:val="007E2796"/>
    <w:rsid w:val="007F338A"/>
    <w:rsid w:val="007F53C8"/>
    <w:rsid w:val="007F6C22"/>
    <w:rsid w:val="00801EFB"/>
    <w:rsid w:val="00803ABB"/>
    <w:rsid w:val="00821299"/>
    <w:rsid w:val="008716A3"/>
    <w:rsid w:val="0089240A"/>
    <w:rsid w:val="00897F71"/>
    <w:rsid w:val="008C0D3E"/>
    <w:rsid w:val="008D4B20"/>
    <w:rsid w:val="008E1719"/>
    <w:rsid w:val="008E5AE8"/>
    <w:rsid w:val="008F32BB"/>
    <w:rsid w:val="009073F2"/>
    <w:rsid w:val="009317BF"/>
    <w:rsid w:val="00935741"/>
    <w:rsid w:val="00945281"/>
    <w:rsid w:val="00953F13"/>
    <w:rsid w:val="00965585"/>
    <w:rsid w:val="00966BFC"/>
    <w:rsid w:val="00972ADD"/>
    <w:rsid w:val="00985E54"/>
    <w:rsid w:val="009A0B1A"/>
    <w:rsid w:val="009C2D03"/>
    <w:rsid w:val="009D33D7"/>
    <w:rsid w:val="009D7EB5"/>
    <w:rsid w:val="009E0708"/>
    <w:rsid w:val="009F51EA"/>
    <w:rsid w:val="00A12FD8"/>
    <w:rsid w:val="00A13A94"/>
    <w:rsid w:val="00A16A6F"/>
    <w:rsid w:val="00A2402F"/>
    <w:rsid w:val="00A325B5"/>
    <w:rsid w:val="00A36A15"/>
    <w:rsid w:val="00A44EC7"/>
    <w:rsid w:val="00A4694F"/>
    <w:rsid w:val="00A5622C"/>
    <w:rsid w:val="00A8220E"/>
    <w:rsid w:val="00A85D87"/>
    <w:rsid w:val="00A93A57"/>
    <w:rsid w:val="00AA060F"/>
    <w:rsid w:val="00AE1E48"/>
    <w:rsid w:val="00AF3D06"/>
    <w:rsid w:val="00B000DC"/>
    <w:rsid w:val="00B135E2"/>
    <w:rsid w:val="00B47720"/>
    <w:rsid w:val="00B66DFD"/>
    <w:rsid w:val="00B674E9"/>
    <w:rsid w:val="00B71149"/>
    <w:rsid w:val="00B801D3"/>
    <w:rsid w:val="00B83A7D"/>
    <w:rsid w:val="00B9426D"/>
    <w:rsid w:val="00BB2F51"/>
    <w:rsid w:val="00BC0580"/>
    <w:rsid w:val="00BC499F"/>
    <w:rsid w:val="00BD2379"/>
    <w:rsid w:val="00BD54D6"/>
    <w:rsid w:val="00BE5434"/>
    <w:rsid w:val="00BF0C17"/>
    <w:rsid w:val="00C12691"/>
    <w:rsid w:val="00C16B23"/>
    <w:rsid w:val="00C2670A"/>
    <w:rsid w:val="00C40DB5"/>
    <w:rsid w:val="00C44791"/>
    <w:rsid w:val="00C84C19"/>
    <w:rsid w:val="00C93066"/>
    <w:rsid w:val="00C9468E"/>
    <w:rsid w:val="00CA5053"/>
    <w:rsid w:val="00CB773B"/>
    <w:rsid w:val="00CF2EAB"/>
    <w:rsid w:val="00CF616F"/>
    <w:rsid w:val="00D030B9"/>
    <w:rsid w:val="00D04BA3"/>
    <w:rsid w:val="00D3540F"/>
    <w:rsid w:val="00D42DB1"/>
    <w:rsid w:val="00D500D9"/>
    <w:rsid w:val="00D52351"/>
    <w:rsid w:val="00D532D8"/>
    <w:rsid w:val="00DA033B"/>
    <w:rsid w:val="00DB1A3D"/>
    <w:rsid w:val="00DC3901"/>
    <w:rsid w:val="00DD0F10"/>
    <w:rsid w:val="00E1558D"/>
    <w:rsid w:val="00E336E1"/>
    <w:rsid w:val="00E91E3E"/>
    <w:rsid w:val="00EA10A4"/>
    <w:rsid w:val="00EE73C6"/>
    <w:rsid w:val="00EF1E3E"/>
    <w:rsid w:val="00EF4A23"/>
    <w:rsid w:val="00F06225"/>
    <w:rsid w:val="00F24B6A"/>
    <w:rsid w:val="00F26FBF"/>
    <w:rsid w:val="00F33AF8"/>
    <w:rsid w:val="00F41978"/>
    <w:rsid w:val="00F50228"/>
    <w:rsid w:val="00F50283"/>
    <w:rsid w:val="00F82C9D"/>
    <w:rsid w:val="00F86312"/>
    <w:rsid w:val="00F97B11"/>
    <w:rsid w:val="00FA1F5D"/>
    <w:rsid w:val="00FB6797"/>
    <w:rsid w:val="00FC4F68"/>
    <w:rsid w:val="00FD2D65"/>
    <w:rsid w:val="00FF3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D477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323"/>
    <w:pPr>
      <w:spacing w:after="200" w:line="276" w:lineRule="auto"/>
    </w:pPr>
    <w:rPr>
      <w:rFonts w:eastAsiaTheme="minorHAnsi"/>
      <w:sz w:val="22"/>
      <w:szCs w:val="22"/>
      <w:lang w:val="en-GB"/>
    </w:rPr>
  </w:style>
  <w:style w:type="paragraph" w:styleId="Heading1">
    <w:name w:val="heading 1"/>
    <w:basedOn w:val="Normal"/>
    <w:link w:val="Heading1Char"/>
    <w:uiPriority w:val="9"/>
    <w:qFormat/>
    <w:rsid w:val="00D04BA3"/>
    <w:pPr>
      <w:spacing w:before="100" w:beforeAutospacing="1" w:after="100" w:afterAutospacing="1" w:line="240" w:lineRule="auto"/>
      <w:outlineLvl w:val="0"/>
    </w:pPr>
    <w:rPr>
      <w:rFonts w:ascii="Times" w:eastAsiaTheme="minorEastAsia"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D33D7"/>
    <w:pPr>
      <w:spacing w:after="0" w:line="360" w:lineRule="auto"/>
      <w:ind w:firstLine="720"/>
    </w:pPr>
    <w:rPr>
      <w:rFonts w:ascii="Times" w:eastAsia="Times" w:hAnsi="Times" w:cs="Times New Roman"/>
      <w:sz w:val="28"/>
      <w:szCs w:val="20"/>
      <w:lang w:val="en-US"/>
    </w:rPr>
  </w:style>
  <w:style w:type="character" w:customStyle="1" w:styleId="BodyTextChar">
    <w:name w:val="Body Text Char"/>
    <w:basedOn w:val="DefaultParagraphFont"/>
    <w:link w:val="BodyText"/>
    <w:rsid w:val="009D33D7"/>
    <w:rPr>
      <w:rFonts w:ascii="Times" w:eastAsia="Times" w:hAnsi="Times" w:cs="Times New Roman"/>
      <w:sz w:val="28"/>
      <w:szCs w:val="20"/>
    </w:rPr>
  </w:style>
  <w:style w:type="paragraph" w:styleId="BodyTextIndent">
    <w:name w:val="Body Text Indent"/>
    <w:basedOn w:val="Normal"/>
    <w:link w:val="BodyTextIndentChar"/>
    <w:uiPriority w:val="99"/>
    <w:unhideWhenUsed/>
    <w:rsid w:val="006E7A0B"/>
    <w:pPr>
      <w:spacing w:after="120"/>
      <w:ind w:left="283"/>
    </w:pPr>
  </w:style>
  <w:style w:type="character" w:customStyle="1" w:styleId="BodyTextIndentChar">
    <w:name w:val="Body Text Indent Char"/>
    <w:basedOn w:val="DefaultParagraphFont"/>
    <w:link w:val="BodyTextIndent"/>
    <w:uiPriority w:val="99"/>
    <w:rsid w:val="006E7A0B"/>
    <w:rPr>
      <w:rFonts w:eastAsiaTheme="minorHAnsi"/>
      <w:sz w:val="22"/>
      <w:szCs w:val="22"/>
      <w:lang w:val="en-GB"/>
    </w:rPr>
  </w:style>
  <w:style w:type="paragraph" w:styleId="FootnoteText">
    <w:name w:val="footnote text"/>
    <w:basedOn w:val="Normal"/>
    <w:link w:val="FootnoteTextChar"/>
    <w:uiPriority w:val="99"/>
    <w:unhideWhenUsed/>
    <w:rsid w:val="00801EFB"/>
    <w:pPr>
      <w:spacing w:after="0" w:line="240" w:lineRule="auto"/>
    </w:pPr>
    <w:rPr>
      <w:sz w:val="24"/>
      <w:szCs w:val="24"/>
    </w:rPr>
  </w:style>
  <w:style w:type="character" w:customStyle="1" w:styleId="FootnoteTextChar">
    <w:name w:val="Footnote Text Char"/>
    <w:basedOn w:val="DefaultParagraphFont"/>
    <w:link w:val="FootnoteText"/>
    <w:uiPriority w:val="99"/>
    <w:rsid w:val="00801EFB"/>
    <w:rPr>
      <w:rFonts w:eastAsiaTheme="minorHAnsi"/>
      <w:lang w:val="en-GB"/>
    </w:rPr>
  </w:style>
  <w:style w:type="character" w:styleId="FootnoteReference">
    <w:name w:val="footnote reference"/>
    <w:basedOn w:val="DefaultParagraphFont"/>
    <w:uiPriority w:val="99"/>
    <w:unhideWhenUsed/>
    <w:rsid w:val="00801EFB"/>
    <w:rPr>
      <w:vertAlign w:val="superscript"/>
    </w:rPr>
  </w:style>
  <w:style w:type="character" w:customStyle="1" w:styleId="apple-converted-space">
    <w:name w:val="apple-converted-space"/>
    <w:basedOn w:val="DefaultParagraphFont"/>
    <w:rsid w:val="00483F2E"/>
  </w:style>
  <w:style w:type="character" w:styleId="Emphasis">
    <w:name w:val="Emphasis"/>
    <w:basedOn w:val="DefaultParagraphFont"/>
    <w:uiPriority w:val="20"/>
    <w:qFormat/>
    <w:rsid w:val="00483F2E"/>
    <w:rPr>
      <w:i/>
      <w:iCs/>
    </w:rPr>
  </w:style>
  <w:style w:type="character" w:styleId="Hyperlink">
    <w:name w:val="Hyperlink"/>
    <w:basedOn w:val="DefaultParagraphFont"/>
    <w:uiPriority w:val="99"/>
    <w:semiHidden/>
    <w:unhideWhenUsed/>
    <w:rsid w:val="00D04BA3"/>
    <w:rPr>
      <w:color w:val="0000FF"/>
      <w:u w:val="single"/>
    </w:rPr>
  </w:style>
  <w:style w:type="character" w:customStyle="1" w:styleId="Heading1Char">
    <w:name w:val="Heading 1 Char"/>
    <w:basedOn w:val="DefaultParagraphFont"/>
    <w:link w:val="Heading1"/>
    <w:uiPriority w:val="9"/>
    <w:rsid w:val="00D04BA3"/>
    <w:rPr>
      <w:rFonts w:ascii="Times" w:hAnsi="Times"/>
      <w:b/>
      <w:bCs/>
      <w:kern w:val="36"/>
      <w:sz w:val="48"/>
      <w:szCs w:val="48"/>
      <w:lang w:val="en-GB"/>
    </w:rPr>
  </w:style>
  <w:style w:type="character" w:styleId="FollowedHyperlink">
    <w:name w:val="FollowedHyperlink"/>
    <w:basedOn w:val="DefaultParagraphFont"/>
    <w:uiPriority w:val="99"/>
    <w:semiHidden/>
    <w:unhideWhenUsed/>
    <w:rsid w:val="00500DC7"/>
    <w:rPr>
      <w:color w:val="800080" w:themeColor="followedHyperlink"/>
      <w:u w:val="single"/>
    </w:rPr>
  </w:style>
  <w:style w:type="character" w:customStyle="1" w:styleId="goohl0">
    <w:name w:val="goohl0"/>
    <w:basedOn w:val="DefaultParagraphFont"/>
    <w:rsid w:val="00500DC7"/>
  </w:style>
  <w:style w:type="paragraph" w:styleId="BalloonText">
    <w:name w:val="Balloon Text"/>
    <w:basedOn w:val="Normal"/>
    <w:link w:val="BalloonTextChar"/>
    <w:uiPriority w:val="99"/>
    <w:semiHidden/>
    <w:unhideWhenUsed/>
    <w:rsid w:val="00F062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6225"/>
    <w:rPr>
      <w:rFonts w:ascii="Lucida Grande" w:eastAsiaTheme="minorHAnsi" w:hAnsi="Lucida Grande" w:cs="Lucida Grande"/>
      <w:sz w:val="18"/>
      <w:szCs w:val="18"/>
      <w:lang w:val="en-GB"/>
    </w:rPr>
  </w:style>
  <w:style w:type="character" w:styleId="CommentReference">
    <w:name w:val="annotation reference"/>
    <w:basedOn w:val="DefaultParagraphFont"/>
    <w:uiPriority w:val="99"/>
    <w:semiHidden/>
    <w:unhideWhenUsed/>
    <w:rsid w:val="00F06225"/>
    <w:rPr>
      <w:sz w:val="18"/>
      <w:szCs w:val="18"/>
    </w:rPr>
  </w:style>
  <w:style w:type="paragraph" w:styleId="CommentText">
    <w:name w:val="annotation text"/>
    <w:basedOn w:val="Normal"/>
    <w:link w:val="CommentTextChar"/>
    <w:uiPriority w:val="99"/>
    <w:semiHidden/>
    <w:unhideWhenUsed/>
    <w:rsid w:val="00F06225"/>
    <w:pPr>
      <w:spacing w:line="240" w:lineRule="auto"/>
    </w:pPr>
    <w:rPr>
      <w:sz w:val="24"/>
      <w:szCs w:val="24"/>
    </w:rPr>
  </w:style>
  <w:style w:type="character" w:customStyle="1" w:styleId="CommentTextChar">
    <w:name w:val="Comment Text Char"/>
    <w:basedOn w:val="DefaultParagraphFont"/>
    <w:link w:val="CommentText"/>
    <w:uiPriority w:val="99"/>
    <w:semiHidden/>
    <w:rsid w:val="00F06225"/>
    <w:rPr>
      <w:rFonts w:eastAsiaTheme="minorHAnsi"/>
      <w:lang w:val="en-GB"/>
    </w:rPr>
  </w:style>
  <w:style w:type="paragraph" w:styleId="CommentSubject">
    <w:name w:val="annotation subject"/>
    <w:basedOn w:val="CommentText"/>
    <w:next w:val="CommentText"/>
    <w:link w:val="CommentSubjectChar"/>
    <w:uiPriority w:val="99"/>
    <w:semiHidden/>
    <w:unhideWhenUsed/>
    <w:rsid w:val="00F06225"/>
    <w:rPr>
      <w:b/>
      <w:bCs/>
      <w:sz w:val="20"/>
      <w:szCs w:val="20"/>
    </w:rPr>
  </w:style>
  <w:style w:type="character" w:customStyle="1" w:styleId="CommentSubjectChar">
    <w:name w:val="Comment Subject Char"/>
    <w:basedOn w:val="CommentTextChar"/>
    <w:link w:val="CommentSubject"/>
    <w:uiPriority w:val="99"/>
    <w:semiHidden/>
    <w:rsid w:val="00F06225"/>
    <w:rPr>
      <w:rFonts w:eastAsiaTheme="minorHAnsi"/>
      <w:b/>
      <w:bC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323"/>
    <w:pPr>
      <w:spacing w:after="200" w:line="276" w:lineRule="auto"/>
    </w:pPr>
    <w:rPr>
      <w:rFonts w:eastAsiaTheme="minorHAnsi"/>
      <w:sz w:val="22"/>
      <w:szCs w:val="22"/>
      <w:lang w:val="en-GB"/>
    </w:rPr>
  </w:style>
  <w:style w:type="paragraph" w:styleId="Heading1">
    <w:name w:val="heading 1"/>
    <w:basedOn w:val="Normal"/>
    <w:link w:val="Heading1Char"/>
    <w:uiPriority w:val="9"/>
    <w:qFormat/>
    <w:rsid w:val="00D04BA3"/>
    <w:pPr>
      <w:spacing w:before="100" w:beforeAutospacing="1" w:after="100" w:afterAutospacing="1" w:line="240" w:lineRule="auto"/>
      <w:outlineLvl w:val="0"/>
    </w:pPr>
    <w:rPr>
      <w:rFonts w:ascii="Times" w:eastAsiaTheme="minorEastAsia"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D33D7"/>
    <w:pPr>
      <w:spacing w:after="0" w:line="360" w:lineRule="auto"/>
      <w:ind w:firstLine="720"/>
    </w:pPr>
    <w:rPr>
      <w:rFonts w:ascii="Times" w:eastAsia="Times" w:hAnsi="Times" w:cs="Times New Roman"/>
      <w:sz w:val="28"/>
      <w:szCs w:val="20"/>
      <w:lang w:val="en-US"/>
    </w:rPr>
  </w:style>
  <w:style w:type="character" w:customStyle="1" w:styleId="BodyTextChar">
    <w:name w:val="Body Text Char"/>
    <w:basedOn w:val="DefaultParagraphFont"/>
    <w:link w:val="BodyText"/>
    <w:rsid w:val="009D33D7"/>
    <w:rPr>
      <w:rFonts w:ascii="Times" w:eastAsia="Times" w:hAnsi="Times" w:cs="Times New Roman"/>
      <w:sz w:val="28"/>
      <w:szCs w:val="20"/>
    </w:rPr>
  </w:style>
  <w:style w:type="paragraph" w:styleId="BodyTextIndent">
    <w:name w:val="Body Text Indent"/>
    <w:basedOn w:val="Normal"/>
    <w:link w:val="BodyTextIndentChar"/>
    <w:uiPriority w:val="99"/>
    <w:unhideWhenUsed/>
    <w:rsid w:val="006E7A0B"/>
    <w:pPr>
      <w:spacing w:after="120"/>
      <w:ind w:left="283"/>
    </w:pPr>
  </w:style>
  <w:style w:type="character" w:customStyle="1" w:styleId="BodyTextIndentChar">
    <w:name w:val="Body Text Indent Char"/>
    <w:basedOn w:val="DefaultParagraphFont"/>
    <w:link w:val="BodyTextIndent"/>
    <w:uiPriority w:val="99"/>
    <w:rsid w:val="006E7A0B"/>
    <w:rPr>
      <w:rFonts w:eastAsiaTheme="minorHAnsi"/>
      <w:sz w:val="22"/>
      <w:szCs w:val="22"/>
      <w:lang w:val="en-GB"/>
    </w:rPr>
  </w:style>
  <w:style w:type="paragraph" w:styleId="FootnoteText">
    <w:name w:val="footnote text"/>
    <w:basedOn w:val="Normal"/>
    <w:link w:val="FootnoteTextChar"/>
    <w:uiPriority w:val="99"/>
    <w:unhideWhenUsed/>
    <w:rsid w:val="00801EFB"/>
    <w:pPr>
      <w:spacing w:after="0" w:line="240" w:lineRule="auto"/>
    </w:pPr>
    <w:rPr>
      <w:sz w:val="24"/>
      <w:szCs w:val="24"/>
    </w:rPr>
  </w:style>
  <w:style w:type="character" w:customStyle="1" w:styleId="FootnoteTextChar">
    <w:name w:val="Footnote Text Char"/>
    <w:basedOn w:val="DefaultParagraphFont"/>
    <w:link w:val="FootnoteText"/>
    <w:uiPriority w:val="99"/>
    <w:rsid w:val="00801EFB"/>
    <w:rPr>
      <w:rFonts w:eastAsiaTheme="minorHAnsi"/>
      <w:lang w:val="en-GB"/>
    </w:rPr>
  </w:style>
  <w:style w:type="character" w:styleId="FootnoteReference">
    <w:name w:val="footnote reference"/>
    <w:basedOn w:val="DefaultParagraphFont"/>
    <w:uiPriority w:val="99"/>
    <w:unhideWhenUsed/>
    <w:rsid w:val="00801EFB"/>
    <w:rPr>
      <w:vertAlign w:val="superscript"/>
    </w:rPr>
  </w:style>
  <w:style w:type="character" w:customStyle="1" w:styleId="apple-converted-space">
    <w:name w:val="apple-converted-space"/>
    <w:basedOn w:val="DefaultParagraphFont"/>
    <w:rsid w:val="00483F2E"/>
  </w:style>
  <w:style w:type="character" w:styleId="Emphasis">
    <w:name w:val="Emphasis"/>
    <w:basedOn w:val="DefaultParagraphFont"/>
    <w:uiPriority w:val="20"/>
    <w:qFormat/>
    <w:rsid w:val="00483F2E"/>
    <w:rPr>
      <w:i/>
      <w:iCs/>
    </w:rPr>
  </w:style>
  <w:style w:type="character" w:styleId="Hyperlink">
    <w:name w:val="Hyperlink"/>
    <w:basedOn w:val="DefaultParagraphFont"/>
    <w:uiPriority w:val="99"/>
    <w:semiHidden/>
    <w:unhideWhenUsed/>
    <w:rsid w:val="00D04BA3"/>
    <w:rPr>
      <w:color w:val="0000FF"/>
      <w:u w:val="single"/>
    </w:rPr>
  </w:style>
  <w:style w:type="character" w:customStyle="1" w:styleId="Heading1Char">
    <w:name w:val="Heading 1 Char"/>
    <w:basedOn w:val="DefaultParagraphFont"/>
    <w:link w:val="Heading1"/>
    <w:uiPriority w:val="9"/>
    <w:rsid w:val="00D04BA3"/>
    <w:rPr>
      <w:rFonts w:ascii="Times" w:hAnsi="Times"/>
      <w:b/>
      <w:bCs/>
      <w:kern w:val="36"/>
      <w:sz w:val="48"/>
      <w:szCs w:val="48"/>
      <w:lang w:val="en-GB"/>
    </w:rPr>
  </w:style>
  <w:style w:type="character" w:styleId="FollowedHyperlink">
    <w:name w:val="FollowedHyperlink"/>
    <w:basedOn w:val="DefaultParagraphFont"/>
    <w:uiPriority w:val="99"/>
    <w:semiHidden/>
    <w:unhideWhenUsed/>
    <w:rsid w:val="00500DC7"/>
    <w:rPr>
      <w:color w:val="800080" w:themeColor="followedHyperlink"/>
      <w:u w:val="single"/>
    </w:rPr>
  </w:style>
  <w:style w:type="character" w:customStyle="1" w:styleId="goohl0">
    <w:name w:val="goohl0"/>
    <w:basedOn w:val="DefaultParagraphFont"/>
    <w:rsid w:val="00500DC7"/>
  </w:style>
  <w:style w:type="paragraph" w:styleId="BalloonText">
    <w:name w:val="Balloon Text"/>
    <w:basedOn w:val="Normal"/>
    <w:link w:val="BalloonTextChar"/>
    <w:uiPriority w:val="99"/>
    <w:semiHidden/>
    <w:unhideWhenUsed/>
    <w:rsid w:val="00F062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6225"/>
    <w:rPr>
      <w:rFonts w:ascii="Lucida Grande" w:eastAsiaTheme="minorHAnsi" w:hAnsi="Lucida Grande" w:cs="Lucida Grande"/>
      <w:sz w:val="18"/>
      <w:szCs w:val="18"/>
      <w:lang w:val="en-GB"/>
    </w:rPr>
  </w:style>
  <w:style w:type="character" w:styleId="CommentReference">
    <w:name w:val="annotation reference"/>
    <w:basedOn w:val="DefaultParagraphFont"/>
    <w:uiPriority w:val="99"/>
    <w:semiHidden/>
    <w:unhideWhenUsed/>
    <w:rsid w:val="00F06225"/>
    <w:rPr>
      <w:sz w:val="18"/>
      <w:szCs w:val="18"/>
    </w:rPr>
  </w:style>
  <w:style w:type="paragraph" w:styleId="CommentText">
    <w:name w:val="annotation text"/>
    <w:basedOn w:val="Normal"/>
    <w:link w:val="CommentTextChar"/>
    <w:uiPriority w:val="99"/>
    <w:semiHidden/>
    <w:unhideWhenUsed/>
    <w:rsid w:val="00F06225"/>
    <w:pPr>
      <w:spacing w:line="240" w:lineRule="auto"/>
    </w:pPr>
    <w:rPr>
      <w:sz w:val="24"/>
      <w:szCs w:val="24"/>
    </w:rPr>
  </w:style>
  <w:style w:type="character" w:customStyle="1" w:styleId="CommentTextChar">
    <w:name w:val="Comment Text Char"/>
    <w:basedOn w:val="DefaultParagraphFont"/>
    <w:link w:val="CommentText"/>
    <w:uiPriority w:val="99"/>
    <w:semiHidden/>
    <w:rsid w:val="00F06225"/>
    <w:rPr>
      <w:rFonts w:eastAsiaTheme="minorHAnsi"/>
      <w:lang w:val="en-GB"/>
    </w:rPr>
  </w:style>
  <w:style w:type="paragraph" w:styleId="CommentSubject">
    <w:name w:val="annotation subject"/>
    <w:basedOn w:val="CommentText"/>
    <w:next w:val="CommentText"/>
    <w:link w:val="CommentSubjectChar"/>
    <w:uiPriority w:val="99"/>
    <w:semiHidden/>
    <w:unhideWhenUsed/>
    <w:rsid w:val="00F06225"/>
    <w:rPr>
      <w:b/>
      <w:bCs/>
      <w:sz w:val="20"/>
      <w:szCs w:val="20"/>
    </w:rPr>
  </w:style>
  <w:style w:type="character" w:customStyle="1" w:styleId="CommentSubjectChar">
    <w:name w:val="Comment Subject Char"/>
    <w:basedOn w:val="CommentTextChar"/>
    <w:link w:val="CommentSubject"/>
    <w:uiPriority w:val="99"/>
    <w:semiHidden/>
    <w:rsid w:val="00F06225"/>
    <w:rPr>
      <w:rFonts w:eastAsiaTheme="minorHAns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4876">
      <w:bodyDiv w:val="1"/>
      <w:marLeft w:val="0"/>
      <w:marRight w:val="0"/>
      <w:marTop w:val="0"/>
      <w:marBottom w:val="0"/>
      <w:divBdr>
        <w:top w:val="none" w:sz="0" w:space="0" w:color="auto"/>
        <w:left w:val="none" w:sz="0" w:space="0" w:color="auto"/>
        <w:bottom w:val="none" w:sz="0" w:space="0" w:color="auto"/>
        <w:right w:val="none" w:sz="0" w:space="0" w:color="auto"/>
      </w:divBdr>
    </w:div>
    <w:div w:id="469518869">
      <w:bodyDiv w:val="1"/>
      <w:marLeft w:val="0"/>
      <w:marRight w:val="0"/>
      <w:marTop w:val="0"/>
      <w:marBottom w:val="0"/>
      <w:divBdr>
        <w:top w:val="none" w:sz="0" w:space="0" w:color="auto"/>
        <w:left w:val="none" w:sz="0" w:space="0" w:color="auto"/>
        <w:bottom w:val="none" w:sz="0" w:space="0" w:color="auto"/>
        <w:right w:val="none" w:sz="0" w:space="0" w:color="auto"/>
      </w:divBdr>
    </w:div>
    <w:div w:id="492991630">
      <w:bodyDiv w:val="1"/>
      <w:marLeft w:val="0"/>
      <w:marRight w:val="0"/>
      <w:marTop w:val="0"/>
      <w:marBottom w:val="0"/>
      <w:divBdr>
        <w:top w:val="none" w:sz="0" w:space="0" w:color="auto"/>
        <w:left w:val="none" w:sz="0" w:space="0" w:color="auto"/>
        <w:bottom w:val="none" w:sz="0" w:space="0" w:color="auto"/>
        <w:right w:val="none" w:sz="0" w:space="0" w:color="auto"/>
      </w:divBdr>
    </w:div>
    <w:div w:id="555900936">
      <w:bodyDiv w:val="1"/>
      <w:marLeft w:val="0"/>
      <w:marRight w:val="0"/>
      <w:marTop w:val="0"/>
      <w:marBottom w:val="0"/>
      <w:divBdr>
        <w:top w:val="none" w:sz="0" w:space="0" w:color="auto"/>
        <w:left w:val="none" w:sz="0" w:space="0" w:color="auto"/>
        <w:bottom w:val="none" w:sz="0" w:space="0" w:color="auto"/>
        <w:right w:val="none" w:sz="0" w:space="0" w:color="auto"/>
      </w:divBdr>
    </w:div>
    <w:div w:id="563760127">
      <w:bodyDiv w:val="1"/>
      <w:marLeft w:val="0"/>
      <w:marRight w:val="0"/>
      <w:marTop w:val="0"/>
      <w:marBottom w:val="0"/>
      <w:divBdr>
        <w:top w:val="none" w:sz="0" w:space="0" w:color="auto"/>
        <w:left w:val="none" w:sz="0" w:space="0" w:color="auto"/>
        <w:bottom w:val="none" w:sz="0" w:space="0" w:color="auto"/>
        <w:right w:val="none" w:sz="0" w:space="0" w:color="auto"/>
      </w:divBdr>
    </w:div>
    <w:div w:id="815952934">
      <w:bodyDiv w:val="1"/>
      <w:marLeft w:val="0"/>
      <w:marRight w:val="0"/>
      <w:marTop w:val="0"/>
      <w:marBottom w:val="0"/>
      <w:divBdr>
        <w:top w:val="none" w:sz="0" w:space="0" w:color="auto"/>
        <w:left w:val="none" w:sz="0" w:space="0" w:color="auto"/>
        <w:bottom w:val="none" w:sz="0" w:space="0" w:color="auto"/>
        <w:right w:val="none" w:sz="0" w:space="0" w:color="auto"/>
      </w:divBdr>
    </w:div>
    <w:div w:id="946276927">
      <w:bodyDiv w:val="1"/>
      <w:marLeft w:val="0"/>
      <w:marRight w:val="0"/>
      <w:marTop w:val="0"/>
      <w:marBottom w:val="0"/>
      <w:divBdr>
        <w:top w:val="none" w:sz="0" w:space="0" w:color="auto"/>
        <w:left w:val="none" w:sz="0" w:space="0" w:color="auto"/>
        <w:bottom w:val="none" w:sz="0" w:space="0" w:color="auto"/>
        <w:right w:val="none" w:sz="0" w:space="0" w:color="auto"/>
      </w:divBdr>
    </w:div>
    <w:div w:id="960382747">
      <w:bodyDiv w:val="1"/>
      <w:marLeft w:val="0"/>
      <w:marRight w:val="0"/>
      <w:marTop w:val="0"/>
      <w:marBottom w:val="0"/>
      <w:divBdr>
        <w:top w:val="none" w:sz="0" w:space="0" w:color="auto"/>
        <w:left w:val="none" w:sz="0" w:space="0" w:color="auto"/>
        <w:bottom w:val="none" w:sz="0" w:space="0" w:color="auto"/>
        <w:right w:val="none" w:sz="0" w:space="0" w:color="auto"/>
      </w:divBdr>
    </w:div>
    <w:div w:id="1037394659">
      <w:bodyDiv w:val="1"/>
      <w:marLeft w:val="0"/>
      <w:marRight w:val="0"/>
      <w:marTop w:val="0"/>
      <w:marBottom w:val="0"/>
      <w:divBdr>
        <w:top w:val="none" w:sz="0" w:space="0" w:color="auto"/>
        <w:left w:val="none" w:sz="0" w:space="0" w:color="auto"/>
        <w:bottom w:val="none" w:sz="0" w:space="0" w:color="auto"/>
        <w:right w:val="none" w:sz="0" w:space="0" w:color="auto"/>
      </w:divBdr>
    </w:div>
    <w:div w:id="1081293844">
      <w:bodyDiv w:val="1"/>
      <w:marLeft w:val="0"/>
      <w:marRight w:val="0"/>
      <w:marTop w:val="0"/>
      <w:marBottom w:val="0"/>
      <w:divBdr>
        <w:top w:val="none" w:sz="0" w:space="0" w:color="auto"/>
        <w:left w:val="none" w:sz="0" w:space="0" w:color="auto"/>
        <w:bottom w:val="none" w:sz="0" w:space="0" w:color="auto"/>
        <w:right w:val="none" w:sz="0" w:space="0" w:color="auto"/>
      </w:divBdr>
    </w:div>
    <w:div w:id="1352873658">
      <w:bodyDiv w:val="1"/>
      <w:marLeft w:val="0"/>
      <w:marRight w:val="0"/>
      <w:marTop w:val="0"/>
      <w:marBottom w:val="0"/>
      <w:divBdr>
        <w:top w:val="none" w:sz="0" w:space="0" w:color="auto"/>
        <w:left w:val="none" w:sz="0" w:space="0" w:color="auto"/>
        <w:bottom w:val="none" w:sz="0" w:space="0" w:color="auto"/>
        <w:right w:val="none" w:sz="0" w:space="0" w:color="auto"/>
      </w:divBdr>
    </w:div>
    <w:div w:id="1518427980">
      <w:bodyDiv w:val="1"/>
      <w:marLeft w:val="0"/>
      <w:marRight w:val="0"/>
      <w:marTop w:val="0"/>
      <w:marBottom w:val="0"/>
      <w:divBdr>
        <w:top w:val="none" w:sz="0" w:space="0" w:color="auto"/>
        <w:left w:val="none" w:sz="0" w:space="0" w:color="auto"/>
        <w:bottom w:val="none" w:sz="0" w:space="0" w:color="auto"/>
        <w:right w:val="none" w:sz="0" w:space="0" w:color="auto"/>
      </w:divBdr>
    </w:div>
    <w:div w:id="1581408128">
      <w:bodyDiv w:val="1"/>
      <w:marLeft w:val="0"/>
      <w:marRight w:val="0"/>
      <w:marTop w:val="0"/>
      <w:marBottom w:val="0"/>
      <w:divBdr>
        <w:top w:val="none" w:sz="0" w:space="0" w:color="auto"/>
        <w:left w:val="none" w:sz="0" w:space="0" w:color="auto"/>
        <w:bottom w:val="none" w:sz="0" w:space="0" w:color="auto"/>
        <w:right w:val="none" w:sz="0" w:space="0" w:color="auto"/>
      </w:divBdr>
    </w:div>
    <w:div w:id="1588807337">
      <w:bodyDiv w:val="1"/>
      <w:marLeft w:val="0"/>
      <w:marRight w:val="0"/>
      <w:marTop w:val="0"/>
      <w:marBottom w:val="0"/>
      <w:divBdr>
        <w:top w:val="none" w:sz="0" w:space="0" w:color="auto"/>
        <w:left w:val="none" w:sz="0" w:space="0" w:color="auto"/>
        <w:bottom w:val="none" w:sz="0" w:space="0" w:color="auto"/>
        <w:right w:val="none" w:sz="0" w:space="0" w:color="auto"/>
      </w:divBdr>
    </w:div>
    <w:div w:id="1606962589">
      <w:bodyDiv w:val="1"/>
      <w:marLeft w:val="0"/>
      <w:marRight w:val="0"/>
      <w:marTop w:val="0"/>
      <w:marBottom w:val="0"/>
      <w:divBdr>
        <w:top w:val="none" w:sz="0" w:space="0" w:color="auto"/>
        <w:left w:val="none" w:sz="0" w:space="0" w:color="auto"/>
        <w:bottom w:val="none" w:sz="0" w:space="0" w:color="auto"/>
        <w:right w:val="none" w:sz="0" w:space="0" w:color="auto"/>
      </w:divBdr>
    </w:div>
    <w:div w:id="1945769961">
      <w:bodyDiv w:val="1"/>
      <w:marLeft w:val="0"/>
      <w:marRight w:val="0"/>
      <w:marTop w:val="0"/>
      <w:marBottom w:val="0"/>
      <w:divBdr>
        <w:top w:val="none" w:sz="0" w:space="0" w:color="auto"/>
        <w:left w:val="none" w:sz="0" w:space="0" w:color="auto"/>
        <w:bottom w:val="none" w:sz="0" w:space="0" w:color="auto"/>
        <w:right w:val="none" w:sz="0" w:space="0" w:color="auto"/>
      </w:divBdr>
    </w:div>
    <w:div w:id="1970237264">
      <w:bodyDiv w:val="1"/>
      <w:marLeft w:val="0"/>
      <w:marRight w:val="0"/>
      <w:marTop w:val="0"/>
      <w:marBottom w:val="0"/>
      <w:divBdr>
        <w:top w:val="none" w:sz="0" w:space="0" w:color="auto"/>
        <w:left w:val="none" w:sz="0" w:space="0" w:color="auto"/>
        <w:bottom w:val="none" w:sz="0" w:space="0" w:color="auto"/>
        <w:right w:val="none" w:sz="0" w:space="0" w:color="auto"/>
      </w:divBdr>
    </w:div>
    <w:div w:id="19740960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pubmed/?term=Cheney%20DL%5BAuthor%5D&amp;cauthor=true&amp;cauthor_uid=7433999" TargetMode="External"/><Relationship Id="rId9" Type="http://schemas.openxmlformats.org/officeDocument/2006/relationships/hyperlink" Target="http://www.ncbi.nlm.nih.gov/pubmed/?term=Marler%20P%5BAuthor%5D&amp;cauthor=true&amp;cauthor_uid=7433999"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9746</Words>
  <Characters>55557</Characters>
  <Application>Microsoft Macintosh Word</Application>
  <DocSecurity>0</DocSecurity>
  <Lines>462</Lines>
  <Paragraphs>130</Paragraphs>
  <ScaleCrop>false</ScaleCrop>
  <Company/>
  <LinksUpToDate>false</LinksUpToDate>
  <CharactersWithSpaces>65173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Papineau</dc:creator>
  <cp:keywords/>
  <dc:description/>
  <cp:lastModifiedBy>David Papineau</cp:lastModifiedBy>
  <cp:revision>3</cp:revision>
  <dcterms:created xsi:type="dcterms:W3CDTF">2016-02-05T10:26:00Z</dcterms:created>
  <dcterms:modified xsi:type="dcterms:W3CDTF">2016-02-05T10:26:00Z</dcterms:modified>
</cp:coreProperties>
</file>